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15CD0">
      <w:pPr>
        <w:jc w:val="center"/>
        <w:rPr>
          <w:rFonts w:hint="eastAsia"/>
          <w:b/>
          <w:bCs/>
          <w:sz w:val="36"/>
          <w:szCs w:val="36"/>
          <w:lang w:eastAsia="zh-CN"/>
        </w:rPr>
      </w:pPr>
      <w:r>
        <w:rPr>
          <w:rFonts w:hint="eastAsia"/>
          <w:b/>
          <w:bCs/>
          <w:sz w:val="36"/>
          <w:szCs w:val="36"/>
          <w:lang w:eastAsia="zh-CN"/>
        </w:rPr>
        <w:t>中国邮政集团有限公司天水市分公司2025年樱桃寄递冰袋购置项目废标公告</w:t>
      </w:r>
    </w:p>
    <w:p w14:paraId="3CE0C34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479" w:right="-23" w:firstLine="560" w:firstLineChars="200"/>
        <w:jc w:val="left"/>
        <w:rPr>
          <w:rFonts w:ascii="微软雅黑" w:hAnsi="微软雅黑" w:eastAsia="微软雅黑" w:cs="微软雅黑"/>
          <w:i w:val="0"/>
          <w:iCs w:val="0"/>
          <w:caps w:val="0"/>
          <w:color w:val="444444"/>
          <w:spacing w:val="0"/>
          <w:sz w:val="28"/>
          <w:szCs w:val="28"/>
        </w:rPr>
      </w:pPr>
      <w:r>
        <w:rPr>
          <w:rFonts w:hint="eastAsia" w:ascii="宋体" w:hAnsi="宋体" w:eastAsia="宋体" w:cs="宋体"/>
          <w:i w:val="0"/>
          <w:iCs w:val="0"/>
          <w:caps w:val="0"/>
          <w:color w:val="444444"/>
          <w:spacing w:val="0"/>
          <w:sz w:val="28"/>
          <w:szCs w:val="28"/>
          <w:shd w:val="clear" w:fill="FFFFFF"/>
        </w:rPr>
        <w:t>中正恒基土地房地产资产评估有限公司受中国邮政集团有限公司天水市分公司的委托，对中国邮政集团有限公司天水市分公司2025年樱桃寄递冰袋购置项目进行比选</w:t>
      </w:r>
      <w:r>
        <w:rPr>
          <w:rFonts w:hint="eastAsia" w:ascii="宋体" w:hAnsi="宋体" w:eastAsia="宋体" w:cs="宋体"/>
          <w:i w:val="0"/>
          <w:iCs w:val="0"/>
          <w:caps w:val="0"/>
          <w:color w:val="444444"/>
          <w:spacing w:val="0"/>
          <w:sz w:val="28"/>
          <w:szCs w:val="28"/>
          <w:shd w:val="clear" w:fill="FFFFFF"/>
          <w:lang w:eastAsia="zh-CN"/>
        </w:rPr>
        <w:t>采购</w:t>
      </w:r>
      <w:r>
        <w:rPr>
          <w:rFonts w:hint="eastAsia" w:ascii="宋体" w:hAnsi="宋体" w:eastAsia="宋体" w:cs="宋体"/>
          <w:i w:val="0"/>
          <w:iCs w:val="0"/>
          <w:caps w:val="0"/>
          <w:color w:val="444444"/>
          <w:spacing w:val="0"/>
          <w:sz w:val="28"/>
          <w:szCs w:val="28"/>
          <w:shd w:val="clear" w:fill="FFFFFF"/>
        </w:rPr>
        <w:t>，现公告如下：</w:t>
      </w:r>
      <w:r>
        <w:rPr>
          <w:rFonts w:hint="eastAsia" w:ascii="微软雅黑" w:hAnsi="微软雅黑" w:eastAsia="微软雅黑" w:cs="微软雅黑"/>
          <w:i w:val="0"/>
          <w:iCs w:val="0"/>
          <w:caps w:val="0"/>
          <w:color w:val="444444"/>
          <w:spacing w:val="0"/>
          <w:sz w:val="28"/>
          <w:szCs w:val="28"/>
          <w:shd w:val="clear" w:fill="FFFFFF"/>
        </w:rPr>
        <w:br w:type="textWrapping"/>
      </w:r>
      <w:r>
        <w:rPr>
          <w:rFonts w:hint="eastAsia" w:ascii="宋体" w:hAnsi="宋体" w:eastAsia="宋体" w:cs="宋体"/>
          <w:i w:val="0"/>
          <w:iCs w:val="0"/>
          <w:caps w:val="0"/>
          <w:color w:val="444444"/>
          <w:spacing w:val="0"/>
          <w:sz w:val="28"/>
          <w:szCs w:val="28"/>
          <w:shd w:val="clear" w:fill="FFFFFF"/>
        </w:rPr>
        <w:t>一、</w:t>
      </w:r>
      <w:r>
        <w:rPr>
          <w:rFonts w:hint="eastAsia" w:ascii="宋体" w:hAnsi="宋体" w:eastAsia="宋体" w:cs="宋体"/>
          <w:i w:val="0"/>
          <w:iCs w:val="0"/>
          <w:caps w:val="0"/>
          <w:color w:val="444444"/>
          <w:spacing w:val="0"/>
          <w:sz w:val="28"/>
          <w:szCs w:val="28"/>
          <w:shd w:val="clear" w:fill="FFFFFF"/>
          <w:lang w:eastAsia="zh-CN"/>
        </w:rPr>
        <w:t>项目</w:t>
      </w:r>
      <w:r>
        <w:rPr>
          <w:rFonts w:hint="eastAsia" w:ascii="宋体" w:hAnsi="宋体" w:eastAsia="宋体" w:cs="宋体"/>
          <w:i w:val="0"/>
          <w:iCs w:val="0"/>
          <w:caps w:val="0"/>
          <w:color w:val="444444"/>
          <w:spacing w:val="0"/>
          <w:sz w:val="28"/>
          <w:szCs w:val="28"/>
          <w:shd w:val="clear" w:fill="FFFFFF"/>
        </w:rPr>
        <w:t>编号：ZZHJ20250</w:t>
      </w:r>
      <w:r>
        <w:rPr>
          <w:rFonts w:hint="eastAsia" w:ascii="宋体" w:hAnsi="宋体" w:eastAsia="宋体" w:cs="宋体"/>
          <w:i w:val="0"/>
          <w:iCs w:val="0"/>
          <w:caps w:val="0"/>
          <w:color w:val="444444"/>
          <w:spacing w:val="0"/>
          <w:sz w:val="28"/>
          <w:szCs w:val="28"/>
          <w:shd w:val="clear" w:fill="FFFFFF"/>
          <w:lang w:val="en-US" w:eastAsia="zh-CN"/>
        </w:rPr>
        <w:t>504</w:t>
      </w:r>
      <w:r>
        <w:rPr>
          <w:rFonts w:hint="eastAsia" w:ascii="微软雅黑" w:hAnsi="微软雅黑" w:eastAsia="微软雅黑" w:cs="微软雅黑"/>
          <w:i w:val="0"/>
          <w:iCs w:val="0"/>
          <w:caps w:val="0"/>
          <w:color w:val="444444"/>
          <w:spacing w:val="0"/>
          <w:sz w:val="28"/>
          <w:szCs w:val="28"/>
          <w:shd w:val="clear" w:fill="FFFFFF"/>
        </w:rPr>
        <w:br w:type="textWrapping"/>
      </w:r>
      <w:r>
        <w:rPr>
          <w:rFonts w:hint="eastAsia" w:ascii="宋体" w:hAnsi="宋体" w:eastAsia="宋体" w:cs="宋体"/>
          <w:i w:val="0"/>
          <w:iCs w:val="0"/>
          <w:caps w:val="0"/>
          <w:color w:val="444444"/>
          <w:spacing w:val="0"/>
          <w:sz w:val="28"/>
          <w:szCs w:val="28"/>
          <w:shd w:val="clear" w:fill="FFFFFF"/>
        </w:rPr>
        <w:t>二、比选日期：2025年05月19日</w:t>
      </w:r>
      <w:r>
        <w:rPr>
          <w:rFonts w:hint="eastAsia" w:ascii="微软雅黑" w:hAnsi="微软雅黑" w:eastAsia="微软雅黑" w:cs="微软雅黑"/>
          <w:i w:val="0"/>
          <w:iCs w:val="0"/>
          <w:caps w:val="0"/>
          <w:color w:val="444444"/>
          <w:spacing w:val="0"/>
          <w:sz w:val="28"/>
          <w:szCs w:val="28"/>
          <w:shd w:val="clear" w:fill="FFFFFF"/>
        </w:rPr>
        <w:br w:type="textWrapping"/>
      </w:r>
      <w:r>
        <w:rPr>
          <w:rFonts w:hint="eastAsia" w:ascii="宋体" w:hAnsi="宋体" w:eastAsia="宋体" w:cs="宋体"/>
          <w:i w:val="0"/>
          <w:iCs w:val="0"/>
          <w:caps w:val="0"/>
          <w:color w:val="444444"/>
          <w:spacing w:val="0"/>
          <w:sz w:val="28"/>
          <w:szCs w:val="28"/>
          <w:shd w:val="clear" w:fill="FFFFFF"/>
        </w:rPr>
        <w:t>三、废标原因：有效投标人不足三家，本项目予以废标。</w:t>
      </w:r>
      <w:r>
        <w:rPr>
          <w:rFonts w:hint="eastAsia" w:ascii="微软雅黑" w:hAnsi="微软雅黑" w:eastAsia="微软雅黑" w:cs="微软雅黑"/>
          <w:i w:val="0"/>
          <w:iCs w:val="0"/>
          <w:caps w:val="0"/>
          <w:color w:val="444444"/>
          <w:spacing w:val="0"/>
          <w:sz w:val="28"/>
          <w:szCs w:val="28"/>
          <w:shd w:val="clear" w:fill="FFFFFF"/>
        </w:rPr>
        <w:br w:type="textWrapping"/>
      </w:r>
      <w:r>
        <w:rPr>
          <w:rFonts w:hint="eastAsia" w:ascii="宋体" w:hAnsi="宋体" w:eastAsia="宋体" w:cs="宋体"/>
          <w:i w:val="0"/>
          <w:iCs w:val="0"/>
          <w:caps w:val="0"/>
          <w:color w:val="444444"/>
          <w:spacing w:val="0"/>
          <w:sz w:val="28"/>
          <w:szCs w:val="28"/>
          <w:shd w:val="clear" w:fill="FFFFFF"/>
        </w:rPr>
        <w:t>四、采购项目联系人姓名及电话</w:t>
      </w:r>
      <w:r>
        <w:rPr>
          <w:rFonts w:hint="eastAsia" w:ascii="微软雅黑" w:hAnsi="微软雅黑" w:eastAsia="微软雅黑" w:cs="微软雅黑"/>
          <w:i w:val="0"/>
          <w:iCs w:val="0"/>
          <w:caps w:val="0"/>
          <w:color w:val="444444"/>
          <w:spacing w:val="0"/>
          <w:sz w:val="28"/>
          <w:szCs w:val="28"/>
          <w:shd w:val="clear" w:fill="FFFFFF"/>
        </w:rPr>
        <w:br w:type="textWrapping"/>
      </w:r>
      <w:r>
        <w:rPr>
          <w:rFonts w:hint="eastAsia" w:ascii="宋体" w:hAnsi="宋体" w:eastAsia="宋体" w:cs="宋体"/>
          <w:i w:val="0"/>
          <w:iCs w:val="0"/>
          <w:caps w:val="0"/>
          <w:color w:val="444444"/>
          <w:spacing w:val="0"/>
          <w:sz w:val="28"/>
          <w:szCs w:val="28"/>
          <w:shd w:val="clear" w:fill="FFFFFF"/>
        </w:rPr>
        <w:t>采购人：中国邮政集团有限公司天水市分公司</w:t>
      </w:r>
    </w:p>
    <w:p w14:paraId="46D0AF0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479" w:right="-23" w:firstLine="0"/>
        <w:jc w:val="left"/>
        <w:rPr>
          <w:rFonts w:hint="eastAsia" w:ascii="微软雅黑" w:hAnsi="微软雅黑" w:eastAsia="微软雅黑" w:cs="微软雅黑"/>
          <w:i w:val="0"/>
          <w:iCs w:val="0"/>
          <w:caps w:val="0"/>
          <w:color w:val="444444"/>
          <w:spacing w:val="0"/>
          <w:sz w:val="28"/>
          <w:szCs w:val="28"/>
        </w:rPr>
      </w:pPr>
      <w:r>
        <w:rPr>
          <w:rFonts w:hint="eastAsia" w:ascii="宋体" w:hAnsi="宋体" w:eastAsia="宋体" w:cs="宋体"/>
          <w:i w:val="0"/>
          <w:iCs w:val="0"/>
          <w:caps w:val="0"/>
          <w:color w:val="444444"/>
          <w:spacing w:val="0"/>
          <w:sz w:val="28"/>
          <w:szCs w:val="28"/>
          <w:shd w:val="clear" w:fill="FFFFFF"/>
        </w:rPr>
        <w:t>招标代理机构：中正恒基土地房地产资产评估有限公司</w:t>
      </w:r>
    </w:p>
    <w:p w14:paraId="3A783FF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479" w:right="-23" w:firstLine="0"/>
        <w:jc w:val="left"/>
        <w:rPr>
          <w:rFonts w:hint="eastAsia" w:ascii="微软雅黑" w:hAnsi="微软雅黑" w:eastAsia="宋体" w:cs="微软雅黑"/>
          <w:i w:val="0"/>
          <w:iCs w:val="0"/>
          <w:caps w:val="0"/>
          <w:color w:val="444444"/>
          <w:spacing w:val="0"/>
          <w:sz w:val="28"/>
          <w:szCs w:val="28"/>
          <w:lang w:val="en-US" w:eastAsia="zh-CN"/>
        </w:rPr>
      </w:pPr>
      <w:r>
        <w:rPr>
          <w:rFonts w:hint="eastAsia" w:ascii="宋体" w:hAnsi="宋体" w:eastAsia="宋体" w:cs="宋体"/>
          <w:i w:val="0"/>
          <w:iCs w:val="0"/>
          <w:caps w:val="0"/>
          <w:color w:val="444444"/>
          <w:spacing w:val="0"/>
          <w:sz w:val="28"/>
          <w:szCs w:val="28"/>
          <w:shd w:val="clear" w:fill="FFFFFF"/>
        </w:rPr>
        <w:t>联系人姓名：</w:t>
      </w:r>
      <w:r>
        <w:rPr>
          <w:rFonts w:hint="eastAsia" w:ascii="宋体" w:hAnsi="宋体" w:eastAsia="宋体" w:cs="宋体"/>
          <w:i w:val="0"/>
          <w:iCs w:val="0"/>
          <w:caps w:val="0"/>
          <w:color w:val="444444"/>
          <w:spacing w:val="0"/>
          <w:sz w:val="28"/>
          <w:szCs w:val="28"/>
          <w:shd w:val="clear" w:fill="FFFFFF"/>
          <w:lang w:eastAsia="zh-CN"/>
        </w:rPr>
        <w:t>杨玲</w:t>
      </w:r>
    </w:p>
    <w:p w14:paraId="4E1AEF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479" w:right="-23" w:firstLine="0"/>
        <w:jc w:val="left"/>
        <w:rPr>
          <w:rFonts w:hint="default" w:ascii="微软雅黑" w:hAnsi="微软雅黑" w:eastAsia="宋体" w:cs="微软雅黑"/>
          <w:i w:val="0"/>
          <w:iCs w:val="0"/>
          <w:caps w:val="0"/>
          <w:color w:val="444444"/>
          <w:spacing w:val="0"/>
          <w:sz w:val="28"/>
          <w:szCs w:val="28"/>
          <w:lang w:val="en-US" w:eastAsia="zh-CN"/>
        </w:rPr>
      </w:pPr>
      <w:r>
        <w:rPr>
          <w:rFonts w:hint="eastAsia" w:ascii="宋体" w:hAnsi="宋体" w:eastAsia="宋体" w:cs="宋体"/>
          <w:i w:val="0"/>
          <w:iCs w:val="0"/>
          <w:caps w:val="0"/>
          <w:color w:val="444444"/>
          <w:spacing w:val="0"/>
          <w:sz w:val="28"/>
          <w:szCs w:val="28"/>
          <w:shd w:val="clear" w:fill="FFFFFF"/>
        </w:rPr>
        <w:t>联系电话：</w:t>
      </w:r>
      <w:r>
        <w:rPr>
          <w:rFonts w:hint="eastAsia" w:ascii="宋体" w:hAnsi="宋体" w:eastAsia="宋体" w:cs="宋体"/>
          <w:i w:val="0"/>
          <w:iCs w:val="0"/>
          <w:caps w:val="0"/>
          <w:color w:val="444444"/>
          <w:spacing w:val="0"/>
          <w:sz w:val="28"/>
          <w:szCs w:val="28"/>
          <w:shd w:val="clear" w:fill="FFFFFF"/>
          <w:lang w:val="en-US" w:eastAsia="zh-CN"/>
        </w:rPr>
        <w:t>13893888527</w:t>
      </w:r>
    </w:p>
    <w:p w14:paraId="36E85A7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479" w:right="-23" w:firstLine="0"/>
        <w:jc w:val="left"/>
        <w:rPr>
          <w:rFonts w:hint="eastAsia" w:ascii="微软雅黑" w:hAnsi="微软雅黑" w:eastAsia="微软雅黑" w:cs="微软雅黑"/>
          <w:i w:val="0"/>
          <w:iCs w:val="0"/>
          <w:caps w:val="0"/>
          <w:color w:val="444444"/>
          <w:spacing w:val="0"/>
          <w:sz w:val="28"/>
          <w:szCs w:val="28"/>
        </w:rPr>
      </w:pPr>
      <w:r>
        <w:rPr>
          <w:rFonts w:hint="eastAsia" w:ascii="宋体" w:hAnsi="宋体" w:eastAsia="宋体" w:cs="宋体"/>
          <w:i w:val="0"/>
          <w:iCs w:val="0"/>
          <w:caps w:val="0"/>
          <w:color w:val="444444"/>
          <w:spacing w:val="0"/>
          <w:sz w:val="28"/>
          <w:szCs w:val="28"/>
          <w:shd w:val="clear" w:fill="FFFFFF"/>
        </w:rPr>
        <w:t>监察部门：中国邮政集团有限公司天水市分公司纪委办公室</w:t>
      </w:r>
    </w:p>
    <w:p w14:paraId="5A1E950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479" w:right="-23" w:firstLine="0"/>
        <w:jc w:val="left"/>
        <w:rPr>
          <w:rFonts w:hint="eastAsia" w:ascii="宋体" w:hAnsi="宋体" w:eastAsia="宋体" w:cs="宋体"/>
          <w:i w:val="0"/>
          <w:iCs w:val="0"/>
          <w:caps w:val="0"/>
          <w:color w:val="444444"/>
          <w:spacing w:val="0"/>
          <w:sz w:val="28"/>
          <w:szCs w:val="28"/>
          <w:shd w:val="clear" w:fill="FFFFFF"/>
        </w:rPr>
      </w:pPr>
      <w:r>
        <w:rPr>
          <w:rFonts w:hint="eastAsia" w:ascii="宋体" w:hAnsi="宋体" w:eastAsia="宋体" w:cs="宋体"/>
          <w:i w:val="0"/>
          <w:iCs w:val="0"/>
          <w:caps w:val="0"/>
          <w:color w:val="444444"/>
          <w:spacing w:val="0"/>
          <w:sz w:val="28"/>
          <w:szCs w:val="28"/>
          <w:shd w:val="clear" w:fill="FFFFFF"/>
        </w:rPr>
        <w:t>联系电话：0938-8223269</w:t>
      </w:r>
    </w:p>
    <w:p w14:paraId="6E22837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479" w:right="-23" w:firstLine="0"/>
        <w:jc w:val="left"/>
        <w:rPr>
          <w:rFonts w:hint="eastAsia" w:ascii="宋体" w:hAnsi="宋体" w:eastAsia="宋体" w:cs="宋体"/>
          <w:i w:val="0"/>
          <w:iCs w:val="0"/>
          <w:caps w:val="0"/>
          <w:color w:val="444444"/>
          <w:spacing w:val="0"/>
          <w:sz w:val="28"/>
          <w:szCs w:val="28"/>
          <w:shd w:val="clear" w:fill="FFFFFF"/>
        </w:rPr>
      </w:pPr>
    </w:p>
    <w:p w14:paraId="42773C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23" w:firstLine="0"/>
        <w:jc w:val="right"/>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28"/>
          <w:szCs w:val="28"/>
          <w:shd w:val="clear" w:fill="FFFFFF"/>
        </w:rPr>
        <w:t>                    </w:t>
      </w:r>
      <w:r>
        <w:rPr>
          <w:rFonts w:hint="eastAsia" w:ascii="宋体" w:hAnsi="宋体" w:eastAsia="宋体" w:cs="宋体"/>
          <w:i w:val="0"/>
          <w:iCs w:val="0"/>
          <w:caps w:val="0"/>
          <w:color w:val="444444"/>
          <w:spacing w:val="0"/>
          <w:sz w:val="28"/>
          <w:szCs w:val="28"/>
          <w:shd w:val="clear" w:fill="FFFFFF"/>
        </w:rPr>
        <w:t>    中正恒基土地房地产资产评估有限公</w:t>
      </w:r>
      <w:r>
        <w:rPr>
          <w:rFonts w:hint="eastAsia" w:asciiTheme="minorEastAsia" w:hAnsiTheme="minorEastAsia" w:eastAsiaTheme="minorEastAsia" w:cstheme="minorEastAsia"/>
          <w:i w:val="0"/>
          <w:iCs w:val="0"/>
          <w:caps w:val="0"/>
          <w:color w:val="444444"/>
          <w:spacing w:val="0"/>
          <w:sz w:val="28"/>
          <w:szCs w:val="28"/>
          <w:shd w:val="clear" w:fill="FFFFFF"/>
        </w:rPr>
        <w:t>司</w:t>
      </w:r>
      <w:r>
        <w:rPr>
          <w:rFonts w:hint="eastAsia" w:ascii="微软雅黑" w:hAnsi="微软雅黑" w:eastAsia="微软雅黑" w:cs="微软雅黑"/>
          <w:i w:val="0"/>
          <w:iCs w:val="0"/>
          <w:caps w:val="0"/>
          <w:color w:val="444444"/>
          <w:spacing w:val="0"/>
          <w:sz w:val="28"/>
          <w:szCs w:val="28"/>
          <w:shd w:val="clear" w:fill="FFFFFF"/>
        </w:rPr>
        <w:br w:type="textWrapping"/>
      </w:r>
      <w:r>
        <w:rPr>
          <w:rFonts w:hint="eastAsia" w:ascii="微软雅黑" w:hAnsi="微软雅黑" w:eastAsia="微软雅黑" w:cs="微软雅黑"/>
          <w:i w:val="0"/>
          <w:iCs w:val="0"/>
          <w:caps w:val="0"/>
          <w:color w:val="444444"/>
          <w:spacing w:val="0"/>
          <w:sz w:val="28"/>
          <w:szCs w:val="28"/>
          <w:shd w:val="clear" w:fill="FFFFFF"/>
        </w:rPr>
        <w:t>                       </w:t>
      </w:r>
      <w:r>
        <w:rPr>
          <w:rFonts w:hint="eastAsia" w:ascii="宋体" w:hAnsi="宋体" w:eastAsia="宋体" w:cs="宋体"/>
          <w:i w:val="0"/>
          <w:iCs w:val="0"/>
          <w:caps w:val="0"/>
          <w:color w:val="444444"/>
          <w:spacing w:val="0"/>
          <w:sz w:val="28"/>
          <w:szCs w:val="28"/>
          <w:shd w:val="clear" w:fill="FFFFFF"/>
        </w:rPr>
        <w:t> 2025年05月</w:t>
      </w:r>
      <w:r>
        <w:rPr>
          <w:rFonts w:hint="eastAsia" w:ascii="宋体" w:hAnsi="宋体" w:eastAsia="宋体" w:cs="宋体"/>
          <w:i w:val="0"/>
          <w:iCs w:val="0"/>
          <w:caps w:val="0"/>
          <w:color w:val="444444"/>
          <w:spacing w:val="0"/>
          <w:sz w:val="28"/>
          <w:szCs w:val="28"/>
          <w:shd w:val="clear" w:fill="FFFFFF"/>
          <w:lang w:val="en-US" w:eastAsia="zh-CN"/>
        </w:rPr>
        <w:t>20</w:t>
      </w:r>
      <w:bookmarkStart w:id="0" w:name="_GoBack"/>
      <w:bookmarkEnd w:id="0"/>
      <w:r>
        <w:rPr>
          <w:rFonts w:hint="eastAsia" w:ascii="宋体" w:hAnsi="宋体" w:eastAsia="宋体" w:cs="宋体"/>
          <w:i w:val="0"/>
          <w:iCs w:val="0"/>
          <w:caps w:val="0"/>
          <w:color w:val="444444"/>
          <w:spacing w:val="0"/>
          <w:sz w:val="28"/>
          <w:szCs w:val="28"/>
          <w:shd w:val="clear" w:fill="FFFFFF"/>
        </w:rPr>
        <w:t>日</w:t>
      </w:r>
    </w:p>
    <w:p w14:paraId="08F64D44">
      <w:pPr>
        <w:ind w:firstLine="560" w:firstLineChars="200"/>
        <w:jc w:val="right"/>
        <w:rPr>
          <w:rFonts w:hint="default" w:ascii="宋体" w:hAnsi="宋体"/>
          <w:color w:val="00000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FB44CB"/>
    <w:rsid w:val="13FB44CB"/>
    <w:rsid w:val="15AE4E51"/>
    <w:rsid w:val="175E6BAE"/>
    <w:rsid w:val="2006711A"/>
    <w:rsid w:val="2B193FE1"/>
    <w:rsid w:val="32E80817"/>
    <w:rsid w:val="52E62F59"/>
    <w:rsid w:val="5A6753EB"/>
    <w:rsid w:val="6F194C0E"/>
    <w:rsid w:val="7F307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2940"/>
    </w:p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6">
    <w:name w:val="正文首行缩进 21"/>
    <w:basedOn w:val="7"/>
    <w:qFormat/>
    <w:uiPriority w:val="0"/>
  </w:style>
  <w:style w:type="paragraph" w:customStyle="1" w:styleId="7">
    <w:name w:val="正文文本缩进1"/>
    <w:basedOn w:val="1"/>
    <w:qFormat/>
    <w:uiPriority w:val="0"/>
    <w:pPr>
      <w:spacing w:line="500" w:lineRule="exact"/>
      <w:ind w:firstLine="20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285</Words>
  <Characters>333</Characters>
  <Lines>0</Lines>
  <Paragraphs>0</Paragraphs>
  <TotalTime>3</TotalTime>
  <ScaleCrop>false</ScaleCrop>
  <LinksUpToDate>false</LinksUpToDate>
  <CharactersWithSpaces>381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2025-04-28T06:58:00Z</dcterms:created>
  <dc:creator>水中月</dc:creator>
  <cp:lastModifiedBy>水中月</cp:lastModifiedBy>
  <dcterms:modified xsi:type="dcterms:W3CDTF">2025-05-20T01:15:01Z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34BFEBAB72D340618C85FC7D0D61059E_13</vt:lpwstr>
  </property>
  <property fmtid="{D5CDD505-2E9C-101B-9397-08002B2CF9AE}" pid="4" name="KSOTemplateDocerSaveRecord">
    <vt:lpwstr>eyJoZGlkIjoiYmQyZjBhNzU1YzQ1NzJjNDIzNzVjZjI2YzlmOTUwOGYiLCJ1c2VySWQiOiI0MTQ0NjU1OTIifQ==</vt:lpwstr>
  </property>
</Properties>
</file>