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061A" w:rsidRDefault="001F3907" w:rsidP="00805893">
      <w:pPr>
        <w:spacing w:line="640" w:lineRule="exact"/>
        <w:jc w:val="center"/>
        <w:rPr>
          <w:rFonts w:ascii="方正小标宋简体" w:eastAsia="方正小标宋简体" w:hAnsi="微软雅黑" w:cs="微软雅黑"/>
          <w:color w:val="333333"/>
          <w:sz w:val="44"/>
          <w:szCs w:val="44"/>
          <w:shd w:val="clear" w:color="auto" w:fill="FFFFFF"/>
        </w:rPr>
      </w:pPr>
      <w:r>
        <w:rPr>
          <w:rFonts w:ascii="方正小标宋简体" w:eastAsia="方正小标宋简体" w:hAnsi="微软雅黑" w:cs="微软雅黑" w:hint="eastAsia"/>
          <w:color w:val="333333"/>
          <w:sz w:val="44"/>
          <w:szCs w:val="44"/>
          <w:shd w:val="clear" w:color="auto" w:fill="FFFFFF"/>
        </w:rPr>
        <w:t>2024年</w:t>
      </w:r>
      <w:r w:rsidRPr="00410541">
        <w:rPr>
          <w:rFonts w:ascii="方正小标宋简体" w:eastAsia="方正小标宋简体" w:hAnsi="微软雅黑" w:cs="微软雅黑"/>
          <w:color w:val="333333"/>
          <w:sz w:val="44"/>
          <w:szCs w:val="44"/>
          <w:shd w:val="clear" w:color="auto" w:fill="FFFFFF"/>
        </w:rPr>
        <w:t>甘肃省黄河流域生态保护和高质量</w:t>
      </w:r>
    </w:p>
    <w:p w:rsidR="00805893" w:rsidRDefault="001F3907" w:rsidP="00805893">
      <w:pPr>
        <w:spacing w:line="640" w:lineRule="exact"/>
        <w:jc w:val="center"/>
        <w:rPr>
          <w:rFonts w:ascii="方正小标宋简体" w:eastAsia="方正小标宋简体" w:hAnsi="方正小标宋简体" w:cs="方正小标宋简体"/>
          <w:color w:val="000000" w:themeColor="text1"/>
          <w:sz w:val="44"/>
          <w:szCs w:val="44"/>
        </w:rPr>
      </w:pPr>
      <w:r w:rsidRPr="00410541">
        <w:rPr>
          <w:rFonts w:ascii="方正小标宋简体" w:eastAsia="方正小标宋简体" w:hAnsi="微软雅黑" w:cs="微软雅黑"/>
          <w:color w:val="333333"/>
          <w:sz w:val="44"/>
          <w:szCs w:val="44"/>
          <w:shd w:val="clear" w:color="auto" w:fill="FFFFFF"/>
        </w:rPr>
        <w:t>发展研究成果拟获奖成果</w:t>
      </w:r>
      <w:r w:rsidR="00A0061A">
        <w:rPr>
          <w:rFonts w:ascii="方正小标宋简体" w:eastAsia="方正小标宋简体" w:hAnsi="微软雅黑" w:cs="微软雅黑"/>
          <w:color w:val="333333"/>
          <w:sz w:val="44"/>
          <w:szCs w:val="44"/>
          <w:shd w:val="clear" w:color="auto" w:fill="FFFFFF"/>
        </w:rPr>
        <w:t>名单</w:t>
      </w:r>
    </w:p>
    <w:p w:rsidR="00805893" w:rsidRDefault="00805893" w:rsidP="00805893">
      <w:pPr>
        <w:jc w:val="center"/>
        <w:rPr>
          <w:rFonts w:ascii="楷体_GB2312" w:eastAsia="楷体_GB2312" w:hAnsi="楷体_GB2312" w:cs="楷体_GB2312"/>
          <w:color w:val="000000" w:themeColor="text1"/>
          <w:sz w:val="32"/>
          <w:szCs w:val="32"/>
        </w:rPr>
      </w:pPr>
    </w:p>
    <w:p w:rsidR="00805893" w:rsidRDefault="00805893" w:rsidP="003B7046">
      <w:pPr>
        <w:rPr>
          <w:b/>
          <w:color w:val="000000" w:themeColor="text1"/>
          <w:sz w:val="30"/>
          <w:szCs w:val="30"/>
        </w:rPr>
      </w:pPr>
      <w:r>
        <w:rPr>
          <w:rFonts w:ascii="楷体_GB2312" w:eastAsia="楷体_GB2312" w:hAnsi="楷体_GB2312" w:cs="楷体_GB2312" w:hint="eastAsia"/>
          <w:b/>
          <w:color w:val="000000" w:themeColor="text1"/>
          <w:sz w:val="30"/>
          <w:szCs w:val="30"/>
        </w:rPr>
        <w:t>一等奖：（</w:t>
      </w:r>
      <w:r w:rsidR="00A0061A">
        <w:rPr>
          <w:rFonts w:ascii="楷体_GB2312" w:eastAsia="楷体_GB2312" w:hAnsi="楷体_GB2312" w:cs="楷体_GB2312" w:hint="eastAsia"/>
          <w:b/>
          <w:color w:val="000000" w:themeColor="text1"/>
          <w:sz w:val="30"/>
          <w:szCs w:val="30"/>
        </w:rPr>
        <w:t>共</w:t>
      </w:r>
      <w:r>
        <w:rPr>
          <w:rFonts w:ascii="楷体_GB2312" w:eastAsia="楷体_GB2312" w:hAnsi="楷体_GB2312" w:cs="楷体_GB2312" w:hint="eastAsia"/>
          <w:b/>
          <w:color w:val="000000" w:themeColor="text1"/>
          <w:sz w:val="30"/>
          <w:szCs w:val="30"/>
        </w:rPr>
        <w:t>2项）</w:t>
      </w:r>
    </w:p>
    <w:p w:rsidR="00805893" w:rsidRDefault="00805893"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1.新中国成立以来黄河流域治理开发及其经验（论</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文）</w:t>
      </w:r>
    </w:p>
    <w:p w:rsidR="00805893" w:rsidRDefault="00805893" w:rsidP="00271113">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者：邓生菊、陈 炜(甘肃省社会科学院)</w:t>
      </w:r>
      <w:r>
        <w:rPr>
          <w:rFonts w:ascii="仿宋_GB2312" w:eastAsia="仿宋_GB2312" w:hAnsi="仿宋_GB2312" w:cs="仿宋_GB2312"/>
          <w:color w:val="000000" w:themeColor="text1"/>
          <w:sz w:val="30"/>
          <w:szCs w:val="30"/>
        </w:rPr>
        <w:t xml:space="preserve"> </w:t>
      </w:r>
    </w:p>
    <w:p w:rsidR="00805893" w:rsidRDefault="00805893"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2.巩固提升甘肃综合交通枢纽地位战略研究（</w:t>
      </w:r>
      <w:r w:rsidR="00F17B00">
        <w:rPr>
          <w:rFonts w:ascii="仿宋_GB2312" w:eastAsia="仿宋_GB2312" w:hAnsi="仿宋_GB2312" w:cs="仿宋_GB2312" w:hint="eastAsia"/>
          <w:color w:val="000000" w:themeColor="text1"/>
          <w:sz w:val="30"/>
          <w:szCs w:val="30"/>
        </w:rPr>
        <w:t>一总三分</w:t>
      </w:r>
      <w:r>
        <w:rPr>
          <w:rFonts w:ascii="仿宋_GB2312" w:eastAsia="仿宋_GB2312" w:hAnsi="仿宋_GB2312" w:cs="仿宋_GB2312" w:hint="eastAsia"/>
          <w:color w:val="000000" w:themeColor="text1"/>
          <w:sz w:val="30"/>
          <w:szCs w:val="30"/>
        </w:rPr>
        <w:t>研究报告）</w:t>
      </w:r>
    </w:p>
    <w:p w:rsidR="00805893" w:rsidRDefault="00805893" w:rsidP="00A0061A">
      <w:pPr>
        <w:ind w:firstLineChars="200" w:firstLine="576"/>
        <w:rPr>
          <w:rFonts w:ascii="仿宋_GB2312" w:eastAsia="仿宋_GB2312" w:hAnsi="仿宋_GB2312" w:cs="仿宋_GB2312"/>
          <w:color w:val="000000" w:themeColor="text1"/>
          <w:spacing w:val="-6"/>
          <w:sz w:val="30"/>
          <w:szCs w:val="30"/>
        </w:rPr>
      </w:pPr>
      <w:r>
        <w:rPr>
          <w:rFonts w:ascii="仿宋_GB2312" w:eastAsia="仿宋_GB2312" w:hAnsi="仿宋_GB2312" w:cs="仿宋_GB2312" w:hint="eastAsia"/>
          <w:color w:val="000000" w:themeColor="text1"/>
          <w:spacing w:val="-6"/>
          <w:sz w:val="30"/>
          <w:szCs w:val="30"/>
        </w:rPr>
        <w:t>作</w:t>
      </w:r>
      <w:r w:rsidR="00271113">
        <w:rPr>
          <w:rFonts w:ascii="仿宋_GB2312" w:eastAsia="仿宋_GB2312" w:hAnsi="仿宋_GB2312" w:cs="仿宋_GB2312" w:hint="eastAsia"/>
          <w:color w:val="000000" w:themeColor="text1"/>
          <w:spacing w:val="-6"/>
          <w:sz w:val="30"/>
          <w:szCs w:val="30"/>
        </w:rPr>
        <w:t xml:space="preserve"> </w:t>
      </w:r>
      <w:r>
        <w:rPr>
          <w:rFonts w:ascii="仿宋_GB2312" w:eastAsia="仿宋_GB2312" w:hAnsi="仿宋_GB2312" w:cs="仿宋_GB2312" w:hint="eastAsia"/>
          <w:color w:val="000000" w:themeColor="text1"/>
          <w:spacing w:val="-6"/>
          <w:sz w:val="30"/>
          <w:szCs w:val="30"/>
        </w:rPr>
        <w:t>者：柴丽萍、张 帆、杨 永（甘肃省经济研究院）</w:t>
      </w:r>
      <w:r w:rsidR="00F17B00">
        <w:rPr>
          <w:rFonts w:ascii="仿宋_GB2312" w:eastAsia="仿宋_GB2312" w:hAnsi="仿宋_GB2312" w:cs="仿宋_GB2312" w:hint="eastAsia"/>
          <w:color w:val="000000" w:themeColor="text1"/>
          <w:spacing w:val="-6"/>
          <w:sz w:val="30"/>
          <w:szCs w:val="30"/>
        </w:rPr>
        <w:t>，</w:t>
      </w:r>
      <w:r>
        <w:rPr>
          <w:rFonts w:ascii="仿宋_GB2312" w:eastAsia="仿宋_GB2312" w:hAnsi="仿宋_GB2312" w:cs="仿宋_GB2312" w:hint="eastAsia"/>
          <w:color w:val="000000" w:themeColor="text1"/>
          <w:spacing w:val="-6"/>
          <w:sz w:val="30"/>
          <w:szCs w:val="30"/>
        </w:rPr>
        <w:t>夏昭辉、党杨瑞、万博文(中铁第一勘察设计院集团有限公司)</w:t>
      </w:r>
      <w:r w:rsidR="00F17B00">
        <w:rPr>
          <w:rFonts w:ascii="仿宋_GB2312" w:eastAsia="仿宋_GB2312" w:hAnsi="仿宋_GB2312" w:cs="仿宋_GB2312" w:hint="eastAsia"/>
          <w:color w:val="000000" w:themeColor="text1"/>
          <w:spacing w:val="-6"/>
          <w:sz w:val="30"/>
          <w:szCs w:val="30"/>
        </w:rPr>
        <w:t>，</w:t>
      </w:r>
      <w:r w:rsidRPr="00823CED">
        <w:rPr>
          <w:rFonts w:ascii="仿宋_GB2312" w:eastAsia="仿宋_GB2312" w:hAnsi="仿宋_GB2312" w:cs="仿宋_GB2312" w:hint="eastAsia"/>
          <w:color w:val="000000" w:themeColor="text1"/>
          <w:spacing w:val="-6"/>
          <w:sz w:val="30"/>
          <w:szCs w:val="30"/>
        </w:rPr>
        <w:t>杜荣春、裴 华、李晓慧（甘肃省交通规划勘察设计院股份有限公司）</w:t>
      </w:r>
      <w:r w:rsidR="00F17B00">
        <w:rPr>
          <w:rFonts w:ascii="仿宋_GB2312" w:eastAsia="仿宋_GB2312" w:hAnsi="仿宋_GB2312" w:cs="仿宋_GB2312" w:hint="eastAsia"/>
          <w:color w:val="000000" w:themeColor="text1"/>
          <w:spacing w:val="-6"/>
          <w:sz w:val="30"/>
          <w:szCs w:val="30"/>
        </w:rPr>
        <w:t>，</w:t>
      </w:r>
      <w:r w:rsidRPr="00823CED">
        <w:rPr>
          <w:rFonts w:ascii="仿宋_GB2312" w:eastAsia="仿宋_GB2312" w:hAnsi="仿宋_GB2312" w:cs="仿宋_GB2312" w:hint="eastAsia"/>
          <w:color w:val="000000" w:themeColor="text1"/>
          <w:spacing w:val="-6"/>
          <w:sz w:val="30"/>
          <w:szCs w:val="30"/>
        </w:rPr>
        <w:t>金丽霞、王彦喆、夏 源</w:t>
      </w:r>
      <w:r>
        <w:rPr>
          <w:rFonts w:ascii="仿宋_GB2312" w:eastAsia="仿宋_GB2312" w:hAnsi="仿宋_GB2312" w:cs="仿宋_GB2312" w:hint="eastAsia"/>
          <w:color w:val="000000" w:themeColor="text1"/>
          <w:spacing w:val="-6"/>
          <w:sz w:val="30"/>
          <w:szCs w:val="30"/>
        </w:rPr>
        <w:t>（西安西北民航项目管理有限公司）</w:t>
      </w:r>
    </w:p>
    <w:p w:rsidR="00805893" w:rsidRDefault="00805893" w:rsidP="003B7046">
      <w:pPr>
        <w:rPr>
          <w:rFonts w:ascii="楷体_GB2312" w:eastAsia="楷体_GB2312" w:hAnsi="楷体_GB2312" w:cs="楷体_GB2312"/>
          <w:b/>
          <w:color w:val="000000" w:themeColor="text1"/>
          <w:sz w:val="30"/>
          <w:szCs w:val="30"/>
        </w:rPr>
      </w:pPr>
      <w:r>
        <w:rPr>
          <w:rFonts w:ascii="楷体_GB2312" w:eastAsia="楷体_GB2312" w:hAnsi="楷体_GB2312" w:cs="楷体_GB2312" w:hint="eastAsia"/>
          <w:b/>
          <w:color w:val="000000" w:themeColor="text1"/>
          <w:sz w:val="30"/>
          <w:szCs w:val="30"/>
        </w:rPr>
        <w:t>二等奖：（</w:t>
      </w:r>
      <w:r w:rsidR="00A0061A">
        <w:rPr>
          <w:rFonts w:ascii="楷体_GB2312" w:eastAsia="楷体_GB2312" w:hAnsi="楷体_GB2312" w:cs="楷体_GB2312" w:hint="eastAsia"/>
          <w:b/>
          <w:color w:val="000000" w:themeColor="text1"/>
          <w:sz w:val="30"/>
          <w:szCs w:val="30"/>
        </w:rPr>
        <w:t>共</w:t>
      </w:r>
      <w:r>
        <w:rPr>
          <w:rFonts w:ascii="楷体_GB2312" w:eastAsia="楷体_GB2312" w:hAnsi="楷体_GB2312" w:cs="楷体_GB2312" w:hint="eastAsia"/>
          <w:b/>
          <w:color w:val="000000" w:themeColor="text1"/>
          <w:sz w:val="30"/>
          <w:szCs w:val="30"/>
        </w:rPr>
        <w:t>4项）</w:t>
      </w:r>
    </w:p>
    <w:p w:rsidR="00805893" w:rsidRDefault="00805893"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1</w:t>
      </w:r>
      <w:r w:rsidRPr="00692C62">
        <w:rPr>
          <w:rFonts w:ascii="仿宋_GB2312" w:eastAsia="仿宋_GB2312" w:hAnsi="仿宋_GB2312" w:cs="仿宋_GB2312" w:hint="eastAsia"/>
          <w:color w:val="000000" w:themeColor="text1"/>
          <w:sz w:val="30"/>
          <w:szCs w:val="30"/>
        </w:rPr>
        <w:t>.</w:t>
      </w:r>
      <w:r>
        <w:rPr>
          <w:rFonts w:ascii="仿宋_GB2312" w:eastAsia="仿宋_GB2312" w:hAnsi="仿宋_GB2312" w:cs="仿宋_GB2312" w:hint="eastAsia"/>
          <w:color w:val="000000" w:themeColor="text1"/>
          <w:sz w:val="30"/>
          <w:szCs w:val="30"/>
        </w:rPr>
        <w:t>甘肃破解水资源短缺及水资源科学利用对策研究（研究报告）</w:t>
      </w:r>
    </w:p>
    <w:p w:rsidR="00805893" w:rsidRPr="00692C62" w:rsidRDefault="00805893" w:rsidP="00271113">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w:t>
      </w:r>
      <w:r w:rsidRPr="00692C62">
        <w:rPr>
          <w:rFonts w:ascii="仿宋_GB2312" w:eastAsia="仿宋_GB2312" w:hAnsi="仿宋_GB2312" w:cs="仿宋_GB2312" w:hint="eastAsia"/>
          <w:color w:val="000000" w:themeColor="text1"/>
          <w:sz w:val="30"/>
          <w:szCs w:val="30"/>
        </w:rPr>
        <w:t>马 明、</w:t>
      </w:r>
      <w:r w:rsidR="005D098A">
        <w:rPr>
          <w:rFonts w:ascii="仿宋_GB2312" w:eastAsia="仿宋_GB2312" w:hAnsi="仿宋_GB2312" w:cs="仿宋_GB2312" w:hint="eastAsia"/>
          <w:color w:val="000000" w:themeColor="text1"/>
          <w:sz w:val="30"/>
          <w:szCs w:val="30"/>
        </w:rPr>
        <w:t>吕生玺、</w:t>
      </w:r>
      <w:r w:rsidRPr="00692C62">
        <w:rPr>
          <w:rFonts w:ascii="仿宋_GB2312" w:eastAsia="仿宋_GB2312" w:hAnsi="仿宋_GB2312" w:cs="仿宋_GB2312" w:hint="eastAsia"/>
          <w:color w:val="000000" w:themeColor="text1"/>
          <w:sz w:val="30"/>
          <w:szCs w:val="30"/>
        </w:rPr>
        <w:t>李长春、周</w:t>
      </w:r>
      <w:r>
        <w:rPr>
          <w:rFonts w:ascii="仿宋_GB2312" w:eastAsia="仿宋_GB2312" w:hAnsi="仿宋_GB2312" w:cs="仿宋_GB2312" w:hint="eastAsia"/>
          <w:color w:val="000000" w:themeColor="text1"/>
          <w:sz w:val="30"/>
          <w:szCs w:val="30"/>
        </w:rPr>
        <w:t xml:space="preserve"> </w:t>
      </w:r>
      <w:r w:rsidRPr="00692C62">
        <w:rPr>
          <w:rFonts w:ascii="仿宋_GB2312" w:eastAsia="仿宋_GB2312" w:hAnsi="仿宋_GB2312" w:cs="仿宋_GB2312" w:hint="eastAsia"/>
          <w:color w:val="000000" w:themeColor="text1"/>
          <w:sz w:val="30"/>
          <w:szCs w:val="30"/>
        </w:rPr>
        <w:t>毅、左 芸</w:t>
      </w:r>
      <w:r w:rsidR="005D098A">
        <w:rPr>
          <w:rFonts w:ascii="仿宋_GB2312" w:eastAsia="仿宋_GB2312" w:hAnsi="仿宋_GB2312" w:cs="仿宋_GB2312" w:hint="eastAsia"/>
          <w:color w:val="000000" w:themeColor="text1"/>
          <w:sz w:val="30"/>
          <w:szCs w:val="30"/>
        </w:rPr>
        <w:t>、吴 京、张发斌、侯爰冰、朱亚强、杜瑜燕、彭 敏、马冠华、孟建佛、安 晨、吕佳南、王 哲</w:t>
      </w:r>
      <w:r w:rsidRPr="00692C62">
        <w:rPr>
          <w:rFonts w:ascii="仿宋_GB2312" w:eastAsia="仿宋_GB2312" w:hAnsi="仿宋_GB2312" w:cs="仿宋_GB2312" w:hint="eastAsia"/>
          <w:color w:val="000000" w:themeColor="text1"/>
          <w:sz w:val="30"/>
          <w:szCs w:val="30"/>
        </w:rPr>
        <w:t>（</w:t>
      </w:r>
      <w:r>
        <w:rPr>
          <w:rFonts w:ascii="仿宋_GB2312" w:eastAsia="仿宋_GB2312" w:hAnsi="仿宋_GB2312" w:cs="仿宋_GB2312" w:hint="eastAsia"/>
          <w:color w:val="000000" w:themeColor="text1"/>
          <w:sz w:val="30"/>
          <w:szCs w:val="30"/>
        </w:rPr>
        <w:t>甘肃工程咨询集团股份有限公司</w:t>
      </w:r>
      <w:r w:rsidR="004D4AEE">
        <w:rPr>
          <w:rFonts w:ascii="仿宋_GB2312" w:eastAsia="仿宋_GB2312" w:hAnsi="仿宋_GB2312" w:cs="仿宋_GB2312" w:hint="eastAsia"/>
          <w:color w:val="000000" w:themeColor="text1"/>
          <w:sz w:val="30"/>
          <w:szCs w:val="30"/>
        </w:rPr>
        <w:t>、甘肃省水利水电勘测设计研究院有限责任公司</w:t>
      </w:r>
      <w:r w:rsidRPr="00692C62">
        <w:rPr>
          <w:rFonts w:ascii="仿宋_GB2312" w:eastAsia="仿宋_GB2312" w:hAnsi="仿宋_GB2312" w:cs="仿宋_GB2312" w:hint="eastAsia"/>
          <w:color w:val="000000" w:themeColor="text1"/>
          <w:sz w:val="30"/>
          <w:szCs w:val="30"/>
        </w:rPr>
        <w:t>）</w:t>
      </w:r>
    </w:p>
    <w:p w:rsidR="00805893" w:rsidRDefault="00805893"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2.“双碳”目标下黄河流域甘肃段新污染物的检测技术及示范应用研究（研究报告）</w:t>
      </w:r>
    </w:p>
    <w:p w:rsidR="00805893" w:rsidRDefault="00805893" w:rsidP="00271113">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者：王雪梅（西北师范大学）</w:t>
      </w:r>
    </w:p>
    <w:p w:rsidR="000848E6" w:rsidRDefault="000848E6"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lastRenderedPageBreak/>
        <w:t>3.近30a</w:t>
      </w:r>
      <w:r>
        <w:rPr>
          <w:rFonts w:ascii="仿宋_GB2312" w:eastAsia="仿宋_GB2312" w:hAnsi="仿宋_GB2312" w:cs="仿宋_GB2312"/>
          <w:color w:val="000000" w:themeColor="text1"/>
          <w:sz w:val="30"/>
          <w:szCs w:val="30"/>
        </w:rPr>
        <w:t>黄河流域人地系统研究：脉络、热点及展望</w:t>
      </w:r>
      <w:r>
        <w:rPr>
          <w:rFonts w:ascii="仿宋_GB2312" w:eastAsia="仿宋_GB2312" w:hAnsi="仿宋_GB2312" w:cs="仿宋_GB2312" w:hint="eastAsia"/>
          <w:color w:val="000000" w:themeColor="text1"/>
          <w:sz w:val="30"/>
          <w:szCs w:val="30"/>
        </w:rPr>
        <w:t>（论</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文）</w:t>
      </w:r>
    </w:p>
    <w:p w:rsidR="000848E6" w:rsidRDefault="000848E6" w:rsidP="00271113">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者：陈强强、杨 凌（甘肃农业大学）</w:t>
      </w:r>
    </w:p>
    <w:p w:rsidR="000848E6" w:rsidRDefault="000848E6" w:rsidP="00A0061A">
      <w:pPr>
        <w:widowControl/>
        <w:ind w:firstLineChars="200" w:firstLine="600"/>
        <w:jc w:val="left"/>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4.黄河流域数字经济产业空间格局演化及影响因素（论</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文）</w:t>
      </w:r>
    </w:p>
    <w:p w:rsidR="000848E6" w:rsidRDefault="000848E6" w:rsidP="00271113">
      <w:pPr>
        <w:widowControl/>
        <w:ind w:firstLineChars="200" w:firstLine="600"/>
        <w:jc w:val="left"/>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者：韩 燕、</w:t>
      </w:r>
      <w:r>
        <w:rPr>
          <w:rFonts w:ascii="仿宋_GB2312" w:eastAsia="仿宋_GB2312" w:hAnsi="仿宋_GB2312" w:cs="仿宋_GB2312"/>
          <w:color w:val="000000" w:themeColor="text1"/>
          <w:sz w:val="30"/>
          <w:szCs w:val="30"/>
        </w:rPr>
        <w:t>潘</w:t>
      </w:r>
      <w:r>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color w:val="000000" w:themeColor="text1"/>
          <w:sz w:val="30"/>
          <w:szCs w:val="30"/>
        </w:rPr>
        <w:t>成</w:t>
      </w:r>
      <w:r>
        <w:rPr>
          <w:rFonts w:ascii="仿宋_GB2312" w:eastAsia="仿宋_GB2312" w:hAnsi="仿宋_GB2312" w:cs="仿宋_GB2312" w:hint="eastAsia"/>
          <w:color w:val="000000" w:themeColor="text1"/>
          <w:sz w:val="30"/>
          <w:szCs w:val="30"/>
        </w:rPr>
        <w:t>、</w:t>
      </w:r>
      <w:r>
        <w:rPr>
          <w:rFonts w:ascii="仿宋_GB2312" w:eastAsia="仿宋_GB2312" w:hAnsi="仿宋_GB2312" w:cs="仿宋_GB2312"/>
          <w:color w:val="000000" w:themeColor="text1"/>
          <w:sz w:val="30"/>
          <w:szCs w:val="30"/>
        </w:rPr>
        <w:t>金凤君</w:t>
      </w:r>
      <w:r>
        <w:rPr>
          <w:rFonts w:ascii="仿宋_GB2312" w:eastAsia="仿宋_GB2312" w:hAnsi="仿宋_GB2312" w:cs="仿宋_GB2312" w:hint="eastAsia"/>
          <w:color w:val="000000" w:themeColor="text1"/>
          <w:sz w:val="30"/>
          <w:szCs w:val="30"/>
        </w:rPr>
        <w:t>、</w:t>
      </w:r>
      <w:r>
        <w:rPr>
          <w:rFonts w:ascii="仿宋_GB2312" w:eastAsia="仿宋_GB2312" w:hAnsi="仿宋_GB2312" w:cs="仿宋_GB2312"/>
          <w:color w:val="000000" w:themeColor="text1"/>
          <w:sz w:val="30"/>
          <w:szCs w:val="30"/>
        </w:rPr>
        <w:t>马</w:t>
      </w:r>
      <w:r>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color w:val="000000" w:themeColor="text1"/>
          <w:sz w:val="30"/>
          <w:szCs w:val="30"/>
        </w:rPr>
        <w:t>丽（兰州交通大学）</w:t>
      </w:r>
    </w:p>
    <w:p w:rsidR="00805893" w:rsidRDefault="00805893" w:rsidP="003B7046">
      <w:pPr>
        <w:rPr>
          <w:rFonts w:ascii="楷体_GB2312" w:eastAsia="楷体_GB2312" w:hAnsi="楷体_GB2312" w:cs="楷体_GB2312"/>
          <w:b/>
          <w:color w:val="000000" w:themeColor="text1"/>
          <w:sz w:val="30"/>
          <w:szCs w:val="30"/>
        </w:rPr>
      </w:pPr>
      <w:r>
        <w:rPr>
          <w:rFonts w:ascii="楷体_GB2312" w:eastAsia="楷体_GB2312" w:hAnsi="楷体_GB2312" w:cs="楷体_GB2312" w:hint="eastAsia"/>
          <w:b/>
          <w:color w:val="000000" w:themeColor="text1"/>
          <w:sz w:val="30"/>
          <w:szCs w:val="30"/>
        </w:rPr>
        <w:t>三等奖：（</w:t>
      </w:r>
      <w:r w:rsidR="00271113">
        <w:rPr>
          <w:rFonts w:ascii="楷体_GB2312" w:eastAsia="楷体_GB2312" w:hAnsi="楷体_GB2312" w:cs="楷体_GB2312" w:hint="eastAsia"/>
          <w:b/>
          <w:color w:val="000000" w:themeColor="text1"/>
          <w:sz w:val="30"/>
          <w:szCs w:val="30"/>
        </w:rPr>
        <w:t>共</w:t>
      </w:r>
      <w:r>
        <w:rPr>
          <w:rFonts w:ascii="楷体_GB2312" w:eastAsia="楷体_GB2312" w:hAnsi="楷体_GB2312" w:cs="楷体_GB2312" w:hint="eastAsia"/>
          <w:b/>
          <w:color w:val="000000" w:themeColor="text1"/>
          <w:sz w:val="30"/>
          <w:szCs w:val="30"/>
        </w:rPr>
        <w:t>6项）</w:t>
      </w:r>
    </w:p>
    <w:p w:rsidR="00805893" w:rsidRDefault="00805893" w:rsidP="00A0061A">
      <w:pPr>
        <w:widowControl/>
        <w:ind w:firstLineChars="200" w:firstLine="600"/>
        <w:jc w:val="left"/>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1.“一带一路”与长江经济带在甘肃无缝对接的对策研究（咨政报告）</w:t>
      </w:r>
    </w:p>
    <w:p w:rsidR="00805893" w:rsidRDefault="00805893"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者：白永平、乔富伟、陈志杰、关惠元、杨雪荻、蔡 佳、王治国、谢丽霞（西北师范大学）</w:t>
      </w:r>
    </w:p>
    <w:p w:rsidR="00805893" w:rsidRDefault="00805893" w:rsidP="00A0061A">
      <w:pPr>
        <w:ind w:firstLineChars="200" w:firstLine="576"/>
        <w:rPr>
          <w:rFonts w:ascii="仿宋_GB2312" w:eastAsia="仿宋_GB2312" w:hAnsi="仿宋_GB2312" w:cs="仿宋_GB2312"/>
          <w:color w:val="000000" w:themeColor="text1"/>
          <w:spacing w:val="-6"/>
          <w:sz w:val="30"/>
          <w:szCs w:val="30"/>
        </w:rPr>
      </w:pPr>
      <w:r>
        <w:rPr>
          <w:rFonts w:ascii="仿宋_GB2312" w:eastAsia="仿宋_GB2312" w:hAnsi="仿宋_GB2312" w:cs="仿宋_GB2312" w:hint="eastAsia"/>
          <w:color w:val="000000" w:themeColor="text1"/>
          <w:spacing w:val="-6"/>
          <w:sz w:val="30"/>
          <w:szCs w:val="30"/>
        </w:rPr>
        <w:t>2.</w:t>
      </w:r>
      <w:r w:rsidR="00700B5C">
        <w:rPr>
          <w:rFonts w:ascii="仿宋_GB2312" w:eastAsia="仿宋_GB2312" w:hAnsi="仿宋_GB2312" w:cs="仿宋_GB2312" w:hint="eastAsia"/>
          <w:color w:val="000000" w:themeColor="text1"/>
          <w:spacing w:val="-6"/>
          <w:sz w:val="30"/>
          <w:szCs w:val="30"/>
        </w:rPr>
        <w:t>石羊河流域生态补偿机制与优化策略研究</w:t>
      </w:r>
      <w:r w:rsidR="007456EF">
        <w:rPr>
          <w:rFonts w:ascii="仿宋_GB2312" w:eastAsia="仿宋_GB2312" w:hAnsi="仿宋_GB2312" w:cs="仿宋_GB2312" w:hint="eastAsia"/>
          <w:color w:val="000000" w:themeColor="text1"/>
          <w:spacing w:val="-6"/>
          <w:sz w:val="30"/>
          <w:szCs w:val="30"/>
        </w:rPr>
        <w:t>（论</w:t>
      </w:r>
      <w:r w:rsidR="00271113">
        <w:rPr>
          <w:rFonts w:ascii="仿宋_GB2312" w:eastAsia="仿宋_GB2312" w:hAnsi="仿宋_GB2312" w:cs="仿宋_GB2312" w:hint="eastAsia"/>
          <w:color w:val="000000" w:themeColor="text1"/>
          <w:spacing w:val="-6"/>
          <w:sz w:val="30"/>
          <w:szCs w:val="30"/>
        </w:rPr>
        <w:t xml:space="preserve"> </w:t>
      </w:r>
      <w:r w:rsidR="007456EF">
        <w:rPr>
          <w:rFonts w:ascii="仿宋_GB2312" w:eastAsia="仿宋_GB2312" w:hAnsi="仿宋_GB2312" w:cs="仿宋_GB2312" w:hint="eastAsia"/>
          <w:color w:val="000000" w:themeColor="text1"/>
          <w:spacing w:val="-6"/>
          <w:sz w:val="30"/>
          <w:szCs w:val="30"/>
        </w:rPr>
        <w:t>文）</w:t>
      </w:r>
    </w:p>
    <w:p w:rsidR="00805893" w:rsidRDefault="00805893" w:rsidP="00271113">
      <w:pPr>
        <w:ind w:firstLineChars="200" w:firstLine="616"/>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pacing w:val="-6"/>
          <w:sz w:val="32"/>
          <w:szCs w:val="32"/>
        </w:rPr>
        <w:t>作</w:t>
      </w:r>
      <w:r w:rsidR="00271113">
        <w:rPr>
          <w:rFonts w:ascii="仿宋_GB2312" w:eastAsia="仿宋_GB2312" w:hAnsi="仿宋_GB2312" w:cs="仿宋_GB2312" w:hint="eastAsia"/>
          <w:color w:val="000000" w:themeColor="text1"/>
          <w:spacing w:val="-6"/>
          <w:sz w:val="32"/>
          <w:szCs w:val="32"/>
        </w:rPr>
        <w:t xml:space="preserve"> </w:t>
      </w:r>
      <w:r>
        <w:rPr>
          <w:rFonts w:ascii="仿宋_GB2312" w:eastAsia="仿宋_GB2312" w:hAnsi="仿宋_GB2312" w:cs="仿宋_GB2312" w:hint="eastAsia"/>
          <w:color w:val="000000" w:themeColor="text1"/>
          <w:spacing w:val="-6"/>
          <w:sz w:val="32"/>
          <w:szCs w:val="32"/>
        </w:rPr>
        <w:t>者：熊 伟、杜雪芳、</w:t>
      </w:r>
      <w:r w:rsidR="005D098A">
        <w:rPr>
          <w:rFonts w:ascii="仿宋_GB2312" w:eastAsia="仿宋_GB2312" w:hAnsi="仿宋_GB2312" w:cs="仿宋_GB2312" w:hint="eastAsia"/>
          <w:color w:val="000000" w:themeColor="text1"/>
          <w:spacing w:val="-6"/>
          <w:sz w:val="32"/>
          <w:szCs w:val="32"/>
        </w:rPr>
        <w:t>左 芸、</w:t>
      </w:r>
      <w:r>
        <w:rPr>
          <w:rFonts w:ascii="仿宋_GB2312" w:eastAsia="仿宋_GB2312" w:hAnsi="仿宋_GB2312" w:cs="仿宋_GB2312" w:hint="eastAsia"/>
          <w:color w:val="000000" w:themeColor="text1"/>
          <w:spacing w:val="-6"/>
          <w:sz w:val="32"/>
          <w:szCs w:val="32"/>
        </w:rPr>
        <w:t>曾发</w:t>
      </w:r>
      <w:r>
        <w:rPr>
          <w:rFonts w:ascii="仿宋_GB2312" w:eastAsia="仿宋_GB2312" w:hAnsi="宋体" w:cs="宋体" w:hint="eastAsia"/>
          <w:color w:val="000000" w:themeColor="text1"/>
          <w:spacing w:val="-6"/>
          <w:sz w:val="32"/>
          <w:szCs w:val="32"/>
        </w:rPr>
        <w:t>琛、李道西、达朝吉（甘肃省水利水电勘测设计研究院有限责任公司）</w:t>
      </w:r>
    </w:p>
    <w:p w:rsidR="000848E6" w:rsidRDefault="000848E6"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3.基于ERG</w:t>
      </w:r>
      <w:r>
        <w:rPr>
          <w:rFonts w:ascii="仿宋_GB2312" w:eastAsia="仿宋_GB2312" w:hAnsi="仿宋_GB2312" w:cs="仿宋_GB2312"/>
          <w:color w:val="000000" w:themeColor="text1"/>
          <w:sz w:val="30"/>
          <w:szCs w:val="30"/>
        </w:rPr>
        <w:t>需求模型的幸福河综合评价</w:t>
      </w:r>
      <w:r>
        <w:rPr>
          <w:rFonts w:ascii="仿宋_GB2312" w:eastAsia="仿宋_GB2312" w:hAnsi="仿宋_GB2312" w:cs="仿宋_GB2312" w:hint="eastAsia"/>
          <w:color w:val="000000" w:themeColor="text1"/>
          <w:sz w:val="30"/>
          <w:szCs w:val="30"/>
        </w:rPr>
        <w:t>（论</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文）</w:t>
      </w:r>
    </w:p>
    <w:p w:rsidR="000848E6" w:rsidRDefault="000848E6"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者：贡 力、田 洁、靳春玲、陆丽丽、魏晓悦（甘肃民族师范学院）</w:t>
      </w:r>
    </w:p>
    <w:p w:rsidR="00805893" w:rsidRDefault="00805893"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4.关于贯彻总体国家安全观 构建兰州战略支点的对策建议（咨政报告）</w:t>
      </w:r>
    </w:p>
    <w:p w:rsidR="00805893" w:rsidRDefault="00805893" w:rsidP="00271113">
      <w:pPr>
        <w:spacing w:line="556" w:lineRule="exact"/>
        <w:ind w:firstLineChars="200" w:firstLine="600"/>
        <w:rPr>
          <w:rFonts w:ascii="仿宋_GB2312" w:eastAsia="仿宋_GB2312" w:hAnsi="仿宋_GB2312" w:cs="仿宋_GB2312"/>
          <w:color w:val="000000" w:themeColor="text1"/>
          <w:spacing w:val="-6"/>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者：钱国权、咸大明、汪晓文、林 柯（兰州城市学院）</w:t>
      </w:r>
    </w:p>
    <w:p w:rsidR="00805893" w:rsidRDefault="00805893"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5.甘肃省营商环境“大优化”研究（研究报告）</w:t>
      </w:r>
    </w:p>
    <w:p w:rsidR="00805893" w:rsidRDefault="00805893" w:rsidP="00A0061A">
      <w:pPr>
        <w:ind w:leftChars="142" w:left="298" w:firstLineChars="100" w:firstLine="3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者：周 弘、孙晓婷、陈玉宝（甘肃省经济研究院）</w:t>
      </w:r>
    </w:p>
    <w:p w:rsidR="00805893" w:rsidRDefault="00805893" w:rsidP="00A0061A">
      <w:pPr>
        <w:widowControl/>
        <w:ind w:firstLineChars="200" w:firstLine="576"/>
        <w:jc w:val="left"/>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pacing w:val="-6"/>
          <w:sz w:val="30"/>
          <w:szCs w:val="30"/>
        </w:rPr>
        <w:t>6.</w:t>
      </w:r>
      <w:r>
        <w:rPr>
          <w:rFonts w:ascii="仿宋_GB2312" w:eastAsia="仿宋_GB2312" w:hAnsi="仿宋_GB2312" w:cs="仿宋_GB2312" w:hint="eastAsia"/>
          <w:color w:val="000000" w:themeColor="text1"/>
          <w:sz w:val="30"/>
          <w:szCs w:val="30"/>
        </w:rPr>
        <w:t>黄河首曲湿地生态保育与恢复技术试验与研发（研究报告）</w:t>
      </w:r>
    </w:p>
    <w:p w:rsidR="00805893" w:rsidRDefault="00805893" w:rsidP="00271113">
      <w:pPr>
        <w:widowControl/>
        <w:ind w:firstLineChars="200" w:firstLine="600"/>
        <w:jc w:val="left"/>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lastRenderedPageBreak/>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者：赵锐锋(西北师范大学)</w:t>
      </w:r>
    </w:p>
    <w:p w:rsidR="00805893" w:rsidRDefault="00805893" w:rsidP="003B7046">
      <w:pPr>
        <w:rPr>
          <w:rFonts w:ascii="楷体_GB2312" w:eastAsia="楷体_GB2312" w:hAnsi="楷体_GB2312" w:cs="楷体_GB2312"/>
          <w:b/>
          <w:color w:val="000000" w:themeColor="text1"/>
          <w:sz w:val="30"/>
          <w:szCs w:val="30"/>
        </w:rPr>
      </w:pPr>
      <w:r>
        <w:rPr>
          <w:rFonts w:ascii="楷体_GB2312" w:eastAsia="楷体_GB2312" w:hAnsi="楷体_GB2312" w:cs="楷体_GB2312" w:hint="eastAsia"/>
          <w:b/>
          <w:color w:val="000000" w:themeColor="text1"/>
          <w:sz w:val="30"/>
          <w:szCs w:val="30"/>
        </w:rPr>
        <w:t>优秀奖：（</w:t>
      </w:r>
      <w:r w:rsidR="00271113">
        <w:rPr>
          <w:rFonts w:ascii="楷体_GB2312" w:eastAsia="楷体_GB2312" w:hAnsi="楷体_GB2312" w:cs="楷体_GB2312" w:hint="eastAsia"/>
          <w:b/>
          <w:color w:val="000000" w:themeColor="text1"/>
          <w:sz w:val="30"/>
          <w:szCs w:val="30"/>
        </w:rPr>
        <w:t>共</w:t>
      </w:r>
      <w:r>
        <w:rPr>
          <w:rFonts w:ascii="楷体_GB2312" w:eastAsia="楷体_GB2312" w:hAnsi="楷体_GB2312" w:cs="楷体_GB2312" w:hint="eastAsia"/>
          <w:b/>
          <w:color w:val="000000" w:themeColor="text1"/>
          <w:sz w:val="30"/>
          <w:szCs w:val="30"/>
        </w:rPr>
        <w:t>10项）</w:t>
      </w:r>
    </w:p>
    <w:p w:rsidR="00805893" w:rsidRDefault="00805893"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1.甘肃</w:t>
      </w:r>
      <w:r w:rsidR="007E77F5">
        <w:rPr>
          <w:rFonts w:ascii="仿宋_GB2312" w:eastAsia="仿宋_GB2312" w:hAnsi="仿宋_GB2312" w:cs="仿宋_GB2312" w:hint="eastAsia"/>
          <w:color w:val="000000" w:themeColor="text1"/>
          <w:sz w:val="30"/>
          <w:szCs w:val="30"/>
        </w:rPr>
        <w:t>省</w:t>
      </w:r>
      <w:r>
        <w:rPr>
          <w:rFonts w:ascii="仿宋_GB2312" w:eastAsia="仿宋_GB2312" w:hAnsi="仿宋_GB2312" w:cs="仿宋_GB2312" w:hint="eastAsia"/>
          <w:color w:val="000000" w:themeColor="text1"/>
          <w:sz w:val="30"/>
          <w:szCs w:val="30"/>
        </w:rPr>
        <w:t>黄河流域河流生态治理模式研究（研究报告）</w:t>
      </w:r>
    </w:p>
    <w:p w:rsidR="00805893" w:rsidRDefault="00805893"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者：吕生玺、</w:t>
      </w:r>
      <w:r w:rsidR="007E77F5">
        <w:rPr>
          <w:rFonts w:ascii="仿宋_GB2312" w:eastAsia="仿宋_GB2312" w:hAnsi="仿宋_GB2312" w:cs="仿宋_GB2312" w:hint="eastAsia"/>
          <w:color w:val="000000" w:themeColor="text1"/>
          <w:sz w:val="30"/>
          <w:szCs w:val="30"/>
        </w:rPr>
        <w:t>李长春、</w:t>
      </w:r>
      <w:r>
        <w:rPr>
          <w:rFonts w:ascii="仿宋_GB2312" w:eastAsia="仿宋_GB2312" w:hAnsi="仿宋_GB2312" w:cs="仿宋_GB2312" w:hint="eastAsia"/>
          <w:color w:val="000000" w:themeColor="text1"/>
          <w:sz w:val="30"/>
          <w:szCs w:val="30"/>
        </w:rPr>
        <w:t>张发斌、彭 敏、侯</w:t>
      </w:r>
      <w:r w:rsidR="007E77F5">
        <w:rPr>
          <w:rFonts w:ascii="仿宋_GB2312" w:eastAsia="仿宋_GB2312" w:hAnsi="仿宋_GB2312" w:cs="仿宋_GB2312" w:hint="eastAsia"/>
          <w:color w:val="000000" w:themeColor="text1"/>
          <w:sz w:val="30"/>
          <w:szCs w:val="30"/>
        </w:rPr>
        <w:t>爰</w:t>
      </w:r>
      <w:r>
        <w:rPr>
          <w:rFonts w:ascii="仿宋_GB2312" w:eastAsia="仿宋_GB2312" w:hAnsi="仿宋_GB2312" w:cs="仿宋_GB2312" w:hint="eastAsia"/>
          <w:color w:val="000000" w:themeColor="text1"/>
          <w:sz w:val="30"/>
          <w:szCs w:val="30"/>
        </w:rPr>
        <w:t>冰</w:t>
      </w:r>
      <w:r w:rsidR="007E77F5">
        <w:rPr>
          <w:rFonts w:ascii="仿宋_GB2312" w:eastAsia="仿宋_GB2312" w:hAnsi="仿宋_GB2312" w:cs="仿宋_GB2312" w:hint="eastAsia"/>
          <w:color w:val="000000" w:themeColor="text1"/>
          <w:sz w:val="30"/>
          <w:szCs w:val="30"/>
        </w:rPr>
        <w:t>、吕佳南、吴 京、马冠华、杜瑜燕、朱亚强、王 哲、孟建佛、安 晨</w:t>
      </w:r>
      <w:r>
        <w:rPr>
          <w:rFonts w:ascii="仿宋_GB2312" w:eastAsia="仿宋_GB2312" w:hAnsi="仿宋_GB2312" w:cs="仿宋_GB2312" w:hint="eastAsia"/>
          <w:color w:val="000000" w:themeColor="text1"/>
          <w:sz w:val="30"/>
          <w:szCs w:val="30"/>
        </w:rPr>
        <w:t>（甘肃省水利水电勘测设计研究院有限责任公司）</w:t>
      </w:r>
    </w:p>
    <w:p w:rsidR="00805893" w:rsidRDefault="00992EB3" w:rsidP="00A0061A">
      <w:pPr>
        <w:ind w:firstLineChars="200" w:firstLine="600"/>
        <w:rPr>
          <w:rFonts w:ascii="仿宋_GB2312" w:eastAsia="仿宋_GB2312" w:hAnsi="等线" w:cs="仿宋_GB2312"/>
          <w:color w:val="000000" w:themeColor="text1"/>
          <w:kern w:val="0"/>
          <w:sz w:val="30"/>
          <w:szCs w:val="30"/>
        </w:rPr>
      </w:pPr>
      <w:r>
        <w:rPr>
          <w:rFonts w:ascii="仿宋_GB2312" w:eastAsia="仿宋_GB2312" w:hAnsi="仿宋_GB2312" w:cs="仿宋_GB2312" w:hint="eastAsia"/>
          <w:color w:val="000000" w:themeColor="text1"/>
          <w:sz w:val="30"/>
          <w:szCs w:val="30"/>
        </w:rPr>
        <w:t>2</w:t>
      </w:r>
      <w:r w:rsidR="00805893">
        <w:rPr>
          <w:rFonts w:ascii="仿宋_GB2312" w:eastAsia="仿宋_GB2312" w:hAnsi="仿宋_GB2312" w:cs="仿宋_GB2312" w:hint="eastAsia"/>
          <w:color w:val="000000" w:themeColor="text1"/>
          <w:sz w:val="30"/>
          <w:szCs w:val="30"/>
        </w:rPr>
        <w:t>.</w:t>
      </w:r>
      <w:r w:rsidR="00805893">
        <w:rPr>
          <w:rFonts w:ascii="仿宋_GB2312" w:eastAsia="仿宋_GB2312" w:hAnsi="等线" w:cs="仿宋_GB2312" w:hint="eastAsia"/>
          <w:color w:val="000000" w:themeColor="text1"/>
          <w:kern w:val="0"/>
          <w:sz w:val="30"/>
          <w:szCs w:val="30"/>
        </w:rPr>
        <w:t>黄河上游白银段生态保护与文旅融合发展调研报告</w:t>
      </w:r>
    </w:p>
    <w:p w:rsidR="00805893" w:rsidRDefault="00805893" w:rsidP="00A0061A">
      <w:pPr>
        <w:ind w:firstLineChars="200" w:firstLine="600"/>
        <w:rPr>
          <w:rFonts w:ascii="仿宋_GB2312" w:eastAsia="仿宋_GB2312" w:hAnsi="等线" w:cs="仿宋_GB2312"/>
          <w:color w:val="000000" w:themeColor="text1"/>
          <w:kern w:val="0"/>
          <w:sz w:val="30"/>
          <w:szCs w:val="30"/>
        </w:rPr>
      </w:pPr>
      <w:r>
        <w:rPr>
          <w:rFonts w:ascii="仿宋_GB2312" w:eastAsia="仿宋_GB2312" w:hAnsi="等线" w:cs="仿宋_GB2312" w:hint="eastAsia"/>
          <w:color w:val="000000" w:themeColor="text1"/>
          <w:kern w:val="0"/>
          <w:sz w:val="30"/>
          <w:szCs w:val="30"/>
        </w:rPr>
        <w:t>作</w:t>
      </w:r>
      <w:r w:rsidR="00271113">
        <w:rPr>
          <w:rFonts w:ascii="仿宋_GB2312" w:eastAsia="仿宋_GB2312" w:hAnsi="等线" w:cs="仿宋_GB2312" w:hint="eastAsia"/>
          <w:color w:val="000000" w:themeColor="text1"/>
          <w:kern w:val="0"/>
          <w:sz w:val="30"/>
          <w:szCs w:val="30"/>
        </w:rPr>
        <w:t xml:space="preserve"> </w:t>
      </w:r>
      <w:r>
        <w:rPr>
          <w:rFonts w:ascii="仿宋_GB2312" w:eastAsia="仿宋_GB2312" w:hAnsi="等线" w:cs="仿宋_GB2312" w:hint="eastAsia"/>
          <w:color w:val="000000" w:themeColor="text1"/>
          <w:kern w:val="0"/>
          <w:sz w:val="30"/>
          <w:szCs w:val="30"/>
        </w:rPr>
        <w:t>者：李兴文、王建兵、</w:t>
      </w:r>
      <w:r w:rsidR="007E77F5">
        <w:rPr>
          <w:rFonts w:ascii="仿宋_GB2312" w:eastAsia="仿宋_GB2312" w:hAnsi="等线" w:cs="仿宋_GB2312" w:hint="eastAsia"/>
          <w:color w:val="000000" w:themeColor="text1"/>
          <w:kern w:val="0"/>
          <w:sz w:val="30"/>
          <w:szCs w:val="30"/>
        </w:rPr>
        <w:t>李 晶、</w:t>
      </w:r>
      <w:r>
        <w:rPr>
          <w:rFonts w:ascii="仿宋_GB2312" w:eastAsia="仿宋_GB2312" w:hAnsi="等线" w:cs="仿宋_GB2312" w:hint="eastAsia"/>
          <w:color w:val="000000" w:themeColor="text1"/>
          <w:kern w:val="0"/>
          <w:sz w:val="30"/>
          <w:szCs w:val="30"/>
        </w:rPr>
        <w:t>李振东、胡 苗、张永刚等（甘肃省社会科学院）</w:t>
      </w:r>
    </w:p>
    <w:p w:rsidR="00805893" w:rsidRDefault="00992EB3"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3</w:t>
      </w:r>
      <w:r w:rsidR="00805893">
        <w:rPr>
          <w:rFonts w:ascii="仿宋_GB2312" w:eastAsia="仿宋_GB2312" w:hAnsi="仿宋_GB2312" w:cs="仿宋_GB2312" w:hint="eastAsia"/>
          <w:color w:val="000000" w:themeColor="text1"/>
          <w:sz w:val="30"/>
          <w:szCs w:val="30"/>
        </w:rPr>
        <w:t>.后疫情时代甘肃经济高质量发展对策研究（研究报告）</w:t>
      </w:r>
    </w:p>
    <w:p w:rsidR="00E57049" w:rsidRDefault="00805893" w:rsidP="00E57049">
      <w:pPr>
        <w:spacing w:line="556" w:lineRule="exact"/>
        <w:ind w:leftChars="321" w:left="974" w:hangingChars="100" w:hanging="3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w:t>
      </w:r>
      <w:r w:rsidR="00E57049">
        <w:rPr>
          <w:rFonts w:ascii="仿宋_GB2312" w:eastAsia="仿宋_GB2312" w:hAnsi="仿宋_GB2312" w:cs="仿宋_GB2312" w:hint="eastAsia"/>
          <w:color w:val="000000" w:themeColor="text1"/>
          <w:sz w:val="30"/>
          <w:szCs w:val="30"/>
        </w:rPr>
        <w:t>柴丽萍、周 弘、张 帆、马红祥、李丽莉、高春明、</w:t>
      </w:r>
    </w:p>
    <w:p w:rsidR="00E57049" w:rsidRDefault="00E57049" w:rsidP="00E57049">
      <w:pPr>
        <w:spacing w:line="556" w:lineRule="exact"/>
        <w:ind w:leftChars="35" w:left="973" w:hangingChars="300" w:hanging="9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陈玉宝、刘大千、曹震寰、王芳源、孙晓婷、和燕宁（甘肃省</w:t>
      </w:r>
    </w:p>
    <w:p w:rsidR="00805893" w:rsidRDefault="00E57049" w:rsidP="00E57049">
      <w:pPr>
        <w:spacing w:line="556" w:lineRule="exact"/>
        <w:ind w:leftChars="35" w:left="973" w:hangingChars="300" w:hanging="9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经济研究院）</w:t>
      </w:r>
    </w:p>
    <w:p w:rsidR="00992EB3" w:rsidRDefault="00992EB3"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4.</w:t>
      </w:r>
      <w:r>
        <w:rPr>
          <w:rFonts w:ascii="仿宋_GB2312" w:eastAsia="仿宋_GB2312" w:hAnsi="仿宋_GB2312" w:cs="仿宋_GB2312"/>
          <w:color w:val="000000" w:themeColor="text1"/>
          <w:spacing w:val="-11"/>
          <w:sz w:val="30"/>
          <w:szCs w:val="30"/>
        </w:rPr>
        <w:t>我国牦牛乳制品开发现状与前景</w:t>
      </w:r>
      <w:r>
        <w:rPr>
          <w:rFonts w:ascii="仿宋_GB2312" w:eastAsia="仿宋_GB2312" w:hAnsi="仿宋_GB2312" w:cs="仿宋_GB2312" w:hint="eastAsia"/>
          <w:color w:val="000000" w:themeColor="text1"/>
          <w:spacing w:val="-11"/>
          <w:sz w:val="30"/>
          <w:szCs w:val="30"/>
        </w:rPr>
        <w:t>（论</w:t>
      </w:r>
      <w:r w:rsidR="00271113">
        <w:rPr>
          <w:rFonts w:ascii="仿宋_GB2312" w:eastAsia="仿宋_GB2312" w:hAnsi="仿宋_GB2312" w:cs="仿宋_GB2312" w:hint="eastAsia"/>
          <w:color w:val="000000" w:themeColor="text1"/>
          <w:spacing w:val="-11"/>
          <w:sz w:val="30"/>
          <w:szCs w:val="30"/>
        </w:rPr>
        <w:t xml:space="preserve"> </w:t>
      </w:r>
      <w:r>
        <w:rPr>
          <w:rFonts w:ascii="仿宋_GB2312" w:eastAsia="仿宋_GB2312" w:hAnsi="仿宋_GB2312" w:cs="仿宋_GB2312" w:hint="eastAsia"/>
          <w:color w:val="000000" w:themeColor="text1"/>
          <w:spacing w:val="-11"/>
          <w:sz w:val="30"/>
          <w:szCs w:val="30"/>
        </w:rPr>
        <w:t>文）</w:t>
      </w:r>
    </w:p>
    <w:p w:rsidR="00992EB3" w:rsidRDefault="00992EB3" w:rsidP="00A0061A">
      <w:pPr>
        <w:spacing w:line="600" w:lineRule="exact"/>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w:t>
      </w:r>
      <w:r>
        <w:rPr>
          <w:rFonts w:ascii="仿宋_GB2312" w:eastAsia="仿宋_GB2312" w:hAnsi="仿宋_GB2312" w:cs="仿宋_GB2312"/>
          <w:color w:val="000000" w:themeColor="text1"/>
          <w:sz w:val="30"/>
          <w:szCs w:val="30"/>
        </w:rPr>
        <w:t>王</w:t>
      </w:r>
      <w:r>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color w:val="000000" w:themeColor="text1"/>
          <w:sz w:val="30"/>
          <w:szCs w:val="30"/>
        </w:rPr>
        <w:t>博</w:t>
      </w:r>
      <w:r>
        <w:rPr>
          <w:rFonts w:ascii="仿宋_GB2312" w:eastAsia="仿宋_GB2312" w:hAnsi="仿宋_GB2312" w:cs="仿宋_GB2312" w:hint="eastAsia"/>
          <w:color w:val="000000" w:themeColor="text1"/>
          <w:sz w:val="30"/>
          <w:szCs w:val="30"/>
        </w:rPr>
        <w:t>、</w:t>
      </w:r>
      <w:r>
        <w:rPr>
          <w:rFonts w:ascii="仿宋_GB2312" w:eastAsia="仿宋_GB2312" w:hAnsi="仿宋_GB2312" w:cs="仿宋_GB2312"/>
          <w:color w:val="000000" w:themeColor="text1"/>
          <w:sz w:val="30"/>
          <w:szCs w:val="30"/>
        </w:rPr>
        <w:t>张维清</w:t>
      </w:r>
      <w:r>
        <w:rPr>
          <w:rFonts w:ascii="仿宋_GB2312" w:eastAsia="仿宋_GB2312" w:hAnsi="仿宋_GB2312" w:cs="仿宋_GB2312" w:hint="eastAsia"/>
          <w:color w:val="000000" w:themeColor="text1"/>
          <w:sz w:val="30"/>
          <w:szCs w:val="30"/>
        </w:rPr>
        <w:t>、</w:t>
      </w:r>
      <w:r>
        <w:rPr>
          <w:rFonts w:ascii="仿宋_GB2312" w:eastAsia="仿宋_GB2312" w:hAnsi="仿宋_GB2312" w:cs="仿宋_GB2312"/>
          <w:color w:val="000000" w:themeColor="text1"/>
          <w:sz w:val="30"/>
          <w:szCs w:val="30"/>
        </w:rPr>
        <w:t>杨国红</w:t>
      </w:r>
      <w:r>
        <w:rPr>
          <w:rFonts w:ascii="仿宋_GB2312" w:eastAsia="仿宋_GB2312" w:hAnsi="仿宋_GB2312" w:cs="仿宋_GB2312" w:hint="eastAsia"/>
          <w:color w:val="000000" w:themeColor="text1"/>
          <w:sz w:val="30"/>
          <w:szCs w:val="30"/>
        </w:rPr>
        <w:t>、</w:t>
      </w:r>
      <w:r>
        <w:rPr>
          <w:rFonts w:ascii="仿宋_GB2312" w:eastAsia="仿宋_GB2312" w:hAnsi="仿宋_GB2312" w:cs="仿宋_GB2312"/>
          <w:color w:val="000000" w:themeColor="text1"/>
          <w:sz w:val="30"/>
          <w:szCs w:val="30"/>
        </w:rPr>
        <w:t>于景华</w:t>
      </w:r>
      <w:r>
        <w:rPr>
          <w:rFonts w:ascii="仿宋_GB2312" w:eastAsia="仿宋_GB2312" w:hAnsi="仿宋_GB2312" w:cs="仿宋_GB2312" w:hint="eastAsia"/>
          <w:color w:val="000000" w:themeColor="text1"/>
          <w:sz w:val="30"/>
          <w:szCs w:val="30"/>
        </w:rPr>
        <w:t>（甘肃工业职业技术学院）</w:t>
      </w:r>
    </w:p>
    <w:p w:rsidR="00772467" w:rsidRDefault="00772467"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5.甘肃省文化产业发展时空特征及影响因素（论</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文）</w:t>
      </w:r>
    </w:p>
    <w:p w:rsidR="00772467" w:rsidRDefault="00772467"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者：孙国军、</w:t>
      </w:r>
      <w:r>
        <w:rPr>
          <w:rFonts w:ascii="仿宋_GB2312" w:eastAsia="仿宋_GB2312" w:hAnsi="仿宋_GB2312" w:cs="仿宋_GB2312"/>
          <w:color w:val="000000" w:themeColor="text1"/>
          <w:sz w:val="30"/>
          <w:szCs w:val="30"/>
        </w:rPr>
        <w:t>方昤璇</w:t>
      </w:r>
      <w:r>
        <w:rPr>
          <w:rFonts w:ascii="仿宋_GB2312" w:eastAsia="仿宋_GB2312" w:hAnsi="仿宋_GB2312" w:cs="仿宋_GB2312" w:hint="eastAsia"/>
          <w:color w:val="000000" w:themeColor="text1"/>
          <w:sz w:val="30"/>
          <w:szCs w:val="30"/>
        </w:rPr>
        <w:t>、</w:t>
      </w:r>
      <w:r>
        <w:rPr>
          <w:rFonts w:ascii="仿宋_GB2312" w:eastAsia="仿宋_GB2312" w:hAnsi="仿宋_GB2312" w:cs="仿宋_GB2312"/>
          <w:color w:val="000000" w:themeColor="text1"/>
          <w:sz w:val="30"/>
          <w:szCs w:val="30"/>
        </w:rPr>
        <w:t>刘海军（甘肃政法大学）</w:t>
      </w:r>
    </w:p>
    <w:p w:rsidR="00772467" w:rsidRDefault="00772467"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6.黄河流域草地生态系统服务功能研究（著</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作）</w:t>
      </w:r>
    </w:p>
    <w:p w:rsidR="00772467" w:rsidRDefault="00772467"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者：杨 洁（甘肃农业大学）</w:t>
      </w:r>
    </w:p>
    <w:p w:rsidR="00772467" w:rsidRDefault="00772467" w:rsidP="00A0061A">
      <w:pPr>
        <w:spacing w:line="556" w:lineRule="exact"/>
        <w:ind w:leftChars="321" w:left="974" w:hangingChars="100" w:hanging="3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7.近20a来黄河流域甘肃段用水变化及影响因素分析（论</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文）</w:t>
      </w:r>
    </w:p>
    <w:p w:rsidR="00271113" w:rsidRDefault="00772467" w:rsidP="00271113">
      <w:pPr>
        <w:widowControl/>
        <w:ind w:firstLineChars="200" w:firstLine="600"/>
        <w:jc w:val="left"/>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lastRenderedPageBreak/>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者：李丽莉、邹松兵、</w:t>
      </w:r>
      <w:r>
        <w:rPr>
          <w:rFonts w:ascii="仿宋_GB2312" w:eastAsia="仿宋_GB2312" w:hAnsi="仿宋_GB2312" w:cs="仿宋_GB2312"/>
          <w:color w:val="000000" w:themeColor="text1"/>
          <w:sz w:val="30"/>
          <w:szCs w:val="30"/>
        </w:rPr>
        <w:t>靳</w:t>
      </w:r>
      <w:r>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color w:val="000000" w:themeColor="text1"/>
          <w:sz w:val="30"/>
          <w:szCs w:val="30"/>
        </w:rPr>
        <w:t>娟</w:t>
      </w:r>
      <w:r>
        <w:rPr>
          <w:rFonts w:ascii="仿宋_GB2312" w:eastAsia="仿宋_GB2312" w:hAnsi="仿宋_GB2312" w:cs="仿宋_GB2312" w:hint="eastAsia"/>
          <w:color w:val="000000" w:themeColor="text1"/>
          <w:sz w:val="30"/>
          <w:szCs w:val="30"/>
        </w:rPr>
        <w:t>、</w:t>
      </w:r>
      <w:r>
        <w:rPr>
          <w:rFonts w:ascii="仿宋_GB2312" w:eastAsia="仿宋_GB2312" w:hAnsi="仿宋_GB2312" w:cs="仿宋_GB2312"/>
          <w:color w:val="000000" w:themeColor="text1"/>
          <w:sz w:val="30"/>
          <w:szCs w:val="30"/>
        </w:rPr>
        <w:t>张文涌</w:t>
      </w:r>
      <w:r>
        <w:rPr>
          <w:rFonts w:ascii="仿宋_GB2312" w:eastAsia="仿宋_GB2312" w:hAnsi="仿宋_GB2312" w:cs="仿宋_GB2312" w:hint="eastAsia"/>
          <w:color w:val="000000" w:themeColor="text1"/>
          <w:sz w:val="30"/>
          <w:szCs w:val="30"/>
        </w:rPr>
        <w:t>、</w:t>
      </w:r>
      <w:r>
        <w:rPr>
          <w:rFonts w:ascii="仿宋_GB2312" w:eastAsia="仿宋_GB2312" w:hAnsi="仿宋_GB2312" w:cs="仿宋_GB2312"/>
          <w:color w:val="000000" w:themeColor="text1"/>
          <w:sz w:val="30"/>
          <w:szCs w:val="30"/>
        </w:rPr>
        <w:t>余</w:t>
      </w:r>
      <w:r>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color w:val="000000" w:themeColor="text1"/>
          <w:sz w:val="30"/>
          <w:szCs w:val="30"/>
        </w:rPr>
        <w:t>丽</w:t>
      </w:r>
      <w:r>
        <w:rPr>
          <w:rFonts w:ascii="仿宋_GB2312" w:eastAsia="仿宋_GB2312" w:hAnsi="仿宋_GB2312" w:cs="仿宋_GB2312" w:hint="eastAsia"/>
          <w:color w:val="000000" w:themeColor="text1"/>
          <w:sz w:val="30"/>
          <w:szCs w:val="30"/>
        </w:rPr>
        <w:t>、</w:t>
      </w:r>
      <w:r>
        <w:rPr>
          <w:rFonts w:ascii="仿宋_GB2312" w:eastAsia="仿宋_GB2312" w:hAnsi="仿宋_GB2312" w:cs="仿宋_GB2312"/>
          <w:color w:val="000000" w:themeColor="text1"/>
          <w:sz w:val="30"/>
          <w:szCs w:val="30"/>
        </w:rPr>
        <w:t>康世明</w:t>
      </w:r>
      <w:r>
        <w:rPr>
          <w:rFonts w:ascii="仿宋_GB2312" w:eastAsia="仿宋_GB2312" w:hAnsi="仿宋_GB2312" w:cs="仿宋_GB2312" w:hint="eastAsia"/>
          <w:color w:val="000000" w:themeColor="text1"/>
          <w:sz w:val="30"/>
          <w:szCs w:val="30"/>
        </w:rPr>
        <w:t>(甘肃省经济研究院)</w:t>
      </w:r>
    </w:p>
    <w:p w:rsidR="001B2100" w:rsidRPr="00271113" w:rsidRDefault="00992EB3" w:rsidP="00271113">
      <w:pPr>
        <w:widowControl/>
        <w:ind w:firstLineChars="200" w:firstLine="556"/>
        <w:jc w:val="left"/>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pacing w:val="-11"/>
          <w:sz w:val="30"/>
          <w:szCs w:val="30"/>
        </w:rPr>
        <w:t>8</w:t>
      </w:r>
      <w:r w:rsidR="00805893">
        <w:rPr>
          <w:rFonts w:ascii="仿宋_GB2312" w:eastAsia="仿宋_GB2312" w:hAnsi="仿宋_GB2312" w:cs="仿宋_GB2312" w:hint="eastAsia"/>
          <w:color w:val="000000" w:themeColor="text1"/>
          <w:spacing w:val="-11"/>
          <w:sz w:val="30"/>
          <w:szCs w:val="30"/>
        </w:rPr>
        <w:t>.</w:t>
      </w:r>
      <w:r w:rsidR="001B2100">
        <w:rPr>
          <w:rFonts w:ascii="仿宋_GB2312" w:eastAsia="仿宋_GB2312" w:hAnsi="仿宋_GB2312" w:cs="仿宋_GB2312" w:hint="eastAsia"/>
          <w:color w:val="000000" w:themeColor="text1"/>
          <w:spacing w:val="-6"/>
          <w:sz w:val="30"/>
          <w:szCs w:val="30"/>
        </w:rPr>
        <w:t>引洮工程相关者的利益均衡机制研究（研究报告）</w:t>
      </w:r>
    </w:p>
    <w:p w:rsidR="001B2100" w:rsidRPr="009400B3" w:rsidRDefault="001B2100"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者：骆进仁、袁 泉、杜立钊、郭超利、王 雅（兰州交通大学）</w:t>
      </w:r>
    </w:p>
    <w:p w:rsidR="00805893" w:rsidRDefault="00992EB3" w:rsidP="00A0061A">
      <w:pPr>
        <w:ind w:firstLineChars="200" w:firstLine="576"/>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pacing w:val="-6"/>
          <w:sz w:val="30"/>
          <w:szCs w:val="30"/>
        </w:rPr>
        <w:t>9</w:t>
      </w:r>
      <w:r w:rsidR="00805893">
        <w:rPr>
          <w:rFonts w:ascii="仿宋_GB2312" w:eastAsia="仿宋_GB2312" w:hAnsi="仿宋_GB2312" w:cs="仿宋_GB2312" w:hint="eastAsia"/>
          <w:color w:val="000000" w:themeColor="text1"/>
          <w:spacing w:val="-6"/>
          <w:sz w:val="30"/>
          <w:szCs w:val="30"/>
        </w:rPr>
        <w:t>.</w:t>
      </w:r>
      <w:r w:rsidR="00805893">
        <w:rPr>
          <w:rFonts w:ascii="仿宋_GB2312" w:eastAsia="仿宋_GB2312" w:hAnsi="仿宋_GB2312" w:cs="仿宋_GB2312" w:hint="eastAsia"/>
          <w:color w:val="000000" w:themeColor="text1"/>
          <w:sz w:val="30"/>
          <w:szCs w:val="30"/>
        </w:rPr>
        <w:t>黄河上游高寒草地沙化监测与治理效果评价研究（研究报告）</w:t>
      </w:r>
    </w:p>
    <w:p w:rsidR="00805893" w:rsidRDefault="00805893"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者：杨雪梅、朱 薇（兰州文理学院）</w:t>
      </w:r>
    </w:p>
    <w:p w:rsidR="00992EB3" w:rsidRDefault="00992EB3" w:rsidP="00A0061A">
      <w:pPr>
        <w:ind w:firstLineChars="200" w:firstLine="600"/>
        <w:rPr>
          <w:rFonts w:ascii="仿宋_GB2312" w:eastAsia="仿宋_GB2312" w:hAnsi="等线" w:cs="仿宋_GB2312"/>
          <w:color w:val="000000" w:themeColor="text1"/>
          <w:kern w:val="0"/>
          <w:sz w:val="30"/>
          <w:szCs w:val="30"/>
        </w:rPr>
      </w:pPr>
      <w:r>
        <w:rPr>
          <w:rFonts w:ascii="仿宋_GB2312" w:eastAsia="仿宋_GB2312" w:hAnsi="仿宋_GB2312" w:cs="仿宋_GB2312" w:hint="eastAsia"/>
          <w:color w:val="000000" w:themeColor="text1"/>
          <w:sz w:val="30"/>
          <w:szCs w:val="30"/>
        </w:rPr>
        <w:t>10.推进黄河流域生态保护和高质量发展重大国家战略需要大眼光大思路（论</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文）</w:t>
      </w:r>
    </w:p>
    <w:p w:rsidR="00992EB3" w:rsidRDefault="00992EB3" w:rsidP="00A0061A">
      <w:pPr>
        <w:spacing w:line="400" w:lineRule="exact"/>
        <w:ind w:firstLineChars="200" w:firstLine="600"/>
        <w:rPr>
          <w:rFonts w:ascii="仿宋_GB2312" w:eastAsia="仿宋_GB2312" w:hAnsi="仿宋_GB2312" w:cs="仿宋_GB2312"/>
          <w:color w:val="000000" w:themeColor="text1"/>
          <w:sz w:val="30"/>
          <w:szCs w:val="30"/>
        </w:rPr>
      </w:pPr>
      <w:r>
        <w:rPr>
          <w:rFonts w:ascii="仿宋_GB2312" w:eastAsia="仿宋_GB2312" w:hAnsi="等线" w:cs="仿宋_GB2312" w:hint="eastAsia"/>
          <w:color w:val="000000" w:themeColor="text1"/>
          <w:kern w:val="0"/>
          <w:sz w:val="30"/>
          <w:szCs w:val="30"/>
        </w:rPr>
        <w:t>作</w:t>
      </w:r>
      <w:r w:rsidR="00271113">
        <w:rPr>
          <w:rFonts w:ascii="仿宋_GB2312" w:eastAsia="仿宋_GB2312" w:hAnsi="等线" w:cs="仿宋_GB2312" w:hint="eastAsia"/>
          <w:color w:val="000000" w:themeColor="text1"/>
          <w:kern w:val="0"/>
          <w:sz w:val="30"/>
          <w:szCs w:val="30"/>
        </w:rPr>
        <w:t xml:space="preserve"> </w:t>
      </w:r>
      <w:r>
        <w:rPr>
          <w:rFonts w:ascii="仿宋_GB2312" w:eastAsia="仿宋_GB2312" w:hAnsi="等线" w:cs="仿宋_GB2312" w:hint="eastAsia"/>
          <w:color w:val="000000" w:themeColor="text1"/>
          <w:kern w:val="0"/>
          <w:sz w:val="30"/>
          <w:szCs w:val="30"/>
        </w:rPr>
        <w:t>者：</w:t>
      </w:r>
      <w:r>
        <w:rPr>
          <w:rFonts w:ascii="仿宋_GB2312" w:eastAsia="仿宋_GB2312" w:hAnsi="仿宋_GB2312" w:cs="仿宋_GB2312" w:hint="eastAsia"/>
          <w:color w:val="000000" w:themeColor="text1"/>
          <w:sz w:val="30"/>
          <w:szCs w:val="30"/>
        </w:rPr>
        <w:t>成兆文（中共甘肃省委党校(甘肃行政学院)）</w:t>
      </w:r>
    </w:p>
    <w:p w:rsidR="00805893" w:rsidRDefault="00805893" w:rsidP="003B7046">
      <w:pPr>
        <w:rPr>
          <w:rFonts w:ascii="楷体_GB2312" w:eastAsia="楷体_GB2312" w:hAnsi="楷体_GB2312" w:cs="楷体_GB2312"/>
          <w:b/>
          <w:color w:val="000000" w:themeColor="text1"/>
          <w:sz w:val="30"/>
          <w:szCs w:val="30"/>
        </w:rPr>
      </w:pPr>
      <w:r>
        <w:rPr>
          <w:rFonts w:ascii="楷体_GB2312" w:eastAsia="楷体_GB2312" w:hAnsi="楷体_GB2312" w:cs="楷体_GB2312" w:hint="eastAsia"/>
          <w:b/>
          <w:color w:val="000000" w:themeColor="text1"/>
          <w:sz w:val="30"/>
          <w:szCs w:val="30"/>
        </w:rPr>
        <w:t>入选奖：（</w:t>
      </w:r>
      <w:r w:rsidR="00271113">
        <w:rPr>
          <w:rFonts w:ascii="楷体_GB2312" w:eastAsia="楷体_GB2312" w:hAnsi="楷体_GB2312" w:cs="楷体_GB2312" w:hint="eastAsia"/>
          <w:b/>
          <w:color w:val="000000" w:themeColor="text1"/>
          <w:sz w:val="30"/>
          <w:szCs w:val="30"/>
        </w:rPr>
        <w:t>共</w:t>
      </w:r>
      <w:r>
        <w:rPr>
          <w:rFonts w:ascii="楷体_GB2312" w:eastAsia="楷体_GB2312" w:hAnsi="楷体_GB2312" w:cs="楷体_GB2312" w:hint="eastAsia"/>
          <w:b/>
          <w:color w:val="000000" w:themeColor="text1"/>
          <w:sz w:val="30"/>
          <w:szCs w:val="30"/>
        </w:rPr>
        <w:t>30项）</w:t>
      </w:r>
    </w:p>
    <w:p w:rsidR="00992EB3" w:rsidRDefault="00992EB3" w:rsidP="00A0061A">
      <w:pPr>
        <w:ind w:firstLineChars="200" w:firstLine="576"/>
        <w:rPr>
          <w:rFonts w:ascii="仿宋_GB2312" w:eastAsia="仿宋_GB2312" w:hAnsi="仿宋_GB2312" w:cs="仿宋_GB2312"/>
          <w:color w:val="000000" w:themeColor="text1"/>
          <w:spacing w:val="-6"/>
          <w:sz w:val="30"/>
          <w:szCs w:val="30"/>
        </w:rPr>
      </w:pPr>
      <w:r>
        <w:rPr>
          <w:rFonts w:ascii="仿宋_GB2312" w:eastAsia="仿宋_GB2312" w:hAnsi="仿宋_GB2312" w:cs="仿宋_GB2312" w:hint="eastAsia"/>
          <w:color w:val="000000" w:themeColor="text1"/>
          <w:spacing w:val="-6"/>
          <w:sz w:val="30"/>
          <w:szCs w:val="30"/>
        </w:rPr>
        <w:t>1.干旱区草地植物的资源利用策略对气候和土壤变化的响应（论</w:t>
      </w:r>
      <w:r w:rsidR="00271113">
        <w:rPr>
          <w:rFonts w:ascii="仿宋_GB2312" w:eastAsia="仿宋_GB2312" w:hAnsi="仿宋_GB2312" w:cs="仿宋_GB2312" w:hint="eastAsia"/>
          <w:color w:val="000000" w:themeColor="text1"/>
          <w:spacing w:val="-6"/>
          <w:sz w:val="30"/>
          <w:szCs w:val="30"/>
        </w:rPr>
        <w:t xml:space="preserve"> </w:t>
      </w:r>
      <w:r>
        <w:rPr>
          <w:rFonts w:ascii="仿宋_GB2312" w:eastAsia="仿宋_GB2312" w:hAnsi="仿宋_GB2312" w:cs="仿宋_GB2312" w:hint="eastAsia"/>
          <w:color w:val="000000" w:themeColor="text1"/>
          <w:spacing w:val="-6"/>
          <w:sz w:val="30"/>
          <w:szCs w:val="30"/>
        </w:rPr>
        <w:t>文）</w:t>
      </w:r>
    </w:p>
    <w:p w:rsidR="00992EB3" w:rsidRDefault="00992EB3"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者：樊宝丽（西北师范大学）</w:t>
      </w:r>
    </w:p>
    <w:p w:rsidR="00700B5C" w:rsidRDefault="00992EB3"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2</w:t>
      </w:r>
      <w:r w:rsidR="00700B5C">
        <w:rPr>
          <w:rFonts w:ascii="仿宋_GB2312" w:eastAsia="仿宋_GB2312" w:hAnsi="仿宋_GB2312" w:cs="仿宋_GB2312" w:hint="eastAsia"/>
          <w:color w:val="000000" w:themeColor="text1"/>
          <w:sz w:val="30"/>
          <w:szCs w:val="30"/>
        </w:rPr>
        <w:t>.西部地区黄河上游湿地资源调研报告</w:t>
      </w:r>
    </w:p>
    <w:p w:rsidR="00700B5C" w:rsidRDefault="00700B5C" w:rsidP="00A0061A">
      <w:pPr>
        <w:ind w:firstLineChars="200" w:firstLine="600"/>
        <w:rPr>
          <w:rFonts w:ascii="仿宋_GB2312" w:eastAsia="仿宋_GB2312" w:hAnsi="等线" w:cs="仿宋_GB2312"/>
          <w:color w:val="000000" w:themeColor="text1"/>
          <w:kern w:val="0"/>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者：万</w:t>
      </w:r>
      <w:r>
        <w:rPr>
          <w:rFonts w:ascii="仿宋_GB2312" w:eastAsia="仿宋_GB2312" w:hAnsi="仿宋_GB2312" w:cs="仿宋_GB2312"/>
          <w:color w:val="000000" w:themeColor="text1"/>
          <w:sz w:val="30"/>
          <w:szCs w:val="30"/>
        </w:rPr>
        <w:t>学汇</w:t>
      </w:r>
      <w:r>
        <w:rPr>
          <w:rFonts w:ascii="仿宋_GB2312" w:eastAsia="仿宋_GB2312" w:hAnsi="仿宋_GB2312" w:cs="仿宋_GB2312" w:hint="eastAsia"/>
          <w:color w:val="000000" w:themeColor="text1"/>
          <w:sz w:val="30"/>
          <w:szCs w:val="30"/>
        </w:rPr>
        <w:t>、</w:t>
      </w:r>
      <w:r>
        <w:rPr>
          <w:rFonts w:ascii="仿宋_GB2312" w:eastAsia="仿宋_GB2312" w:hAnsi="仿宋_GB2312" w:cs="仿宋_GB2312"/>
          <w:color w:val="000000" w:themeColor="text1"/>
          <w:sz w:val="30"/>
          <w:szCs w:val="30"/>
        </w:rPr>
        <w:t>曹峻博</w:t>
      </w:r>
      <w:r>
        <w:rPr>
          <w:rFonts w:ascii="仿宋_GB2312" w:eastAsia="仿宋_GB2312" w:hAnsi="仿宋_GB2312" w:cs="仿宋_GB2312" w:hint="eastAsia"/>
          <w:color w:val="000000" w:themeColor="text1"/>
          <w:sz w:val="30"/>
          <w:szCs w:val="30"/>
        </w:rPr>
        <w:t>、</w:t>
      </w:r>
      <w:r>
        <w:rPr>
          <w:rFonts w:ascii="仿宋_GB2312" w:eastAsia="仿宋_GB2312" w:hAnsi="仿宋_GB2312" w:cs="仿宋_GB2312"/>
          <w:color w:val="000000" w:themeColor="text1"/>
          <w:sz w:val="30"/>
          <w:szCs w:val="30"/>
        </w:rPr>
        <w:t>刘 璐（兰州文理学院）</w:t>
      </w:r>
    </w:p>
    <w:p w:rsidR="004F4062" w:rsidRDefault="004F4062"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3.重点生态功能区农户生计对环境资源的依赖性——以甘南高原为例（论</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文）</w:t>
      </w:r>
    </w:p>
    <w:p w:rsidR="004F4062" w:rsidRDefault="004F4062" w:rsidP="00A0061A">
      <w:pPr>
        <w:widowControl/>
        <w:ind w:firstLineChars="200" w:firstLine="600"/>
        <w:jc w:val="left"/>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者：王 蓉、</w:t>
      </w:r>
      <w:r>
        <w:rPr>
          <w:rFonts w:ascii="仿宋_GB2312" w:eastAsia="仿宋_GB2312" w:hAnsi="仿宋_GB2312" w:cs="仿宋_GB2312"/>
          <w:color w:val="000000" w:themeColor="text1"/>
          <w:sz w:val="30"/>
          <w:szCs w:val="30"/>
        </w:rPr>
        <w:t>赵雪雁</w:t>
      </w:r>
      <w:r>
        <w:rPr>
          <w:rFonts w:ascii="仿宋_GB2312" w:eastAsia="仿宋_GB2312" w:hAnsi="仿宋_GB2312" w:cs="仿宋_GB2312" w:hint="eastAsia"/>
          <w:color w:val="000000" w:themeColor="text1"/>
          <w:sz w:val="30"/>
          <w:szCs w:val="30"/>
        </w:rPr>
        <w:t>、</w:t>
      </w:r>
      <w:r>
        <w:rPr>
          <w:rFonts w:ascii="仿宋_GB2312" w:eastAsia="仿宋_GB2312" w:hAnsi="仿宋_GB2312" w:cs="仿宋_GB2312"/>
          <w:color w:val="000000" w:themeColor="text1"/>
          <w:sz w:val="30"/>
          <w:szCs w:val="30"/>
        </w:rPr>
        <w:t>刘江华</w:t>
      </w:r>
      <w:r>
        <w:rPr>
          <w:rFonts w:ascii="仿宋_GB2312" w:eastAsia="仿宋_GB2312" w:hAnsi="仿宋_GB2312" w:cs="仿宋_GB2312" w:hint="eastAsia"/>
          <w:color w:val="000000" w:themeColor="text1"/>
          <w:sz w:val="30"/>
          <w:szCs w:val="30"/>
        </w:rPr>
        <w:t>、</w:t>
      </w:r>
      <w:r>
        <w:rPr>
          <w:rFonts w:ascii="仿宋_GB2312" w:eastAsia="仿宋_GB2312" w:hAnsi="仿宋_GB2312" w:cs="仿宋_GB2312"/>
          <w:color w:val="000000" w:themeColor="text1"/>
          <w:sz w:val="30"/>
          <w:szCs w:val="30"/>
        </w:rPr>
        <w:t>王晓琪</w:t>
      </w:r>
      <w:r>
        <w:rPr>
          <w:rFonts w:ascii="仿宋_GB2312" w:eastAsia="仿宋_GB2312" w:hAnsi="仿宋_GB2312" w:cs="仿宋_GB2312" w:hint="eastAsia"/>
          <w:color w:val="000000" w:themeColor="text1"/>
          <w:sz w:val="30"/>
          <w:szCs w:val="30"/>
        </w:rPr>
        <w:t>、</w:t>
      </w:r>
      <w:r>
        <w:rPr>
          <w:rFonts w:ascii="仿宋_GB2312" w:eastAsia="仿宋_GB2312" w:hAnsi="仿宋_GB2312" w:cs="仿宋_GB2312"/>
          <w:color w:val="000000" w:themeColor="text1"/>
          <w:sz w:val="30"/>
          <w:szCs w:val="30"/>
        </w:rPr>
        <w:t>兰海霞</w:t>
      </w:r>
      <w:r>
        <w:rPr>
          <w:rFonts w:ascii="仿宋_GB2312" w:eastAsia="仿宋_GB2312" w:hAnsi="仿宋_GB2312" w:cs="仿宋_GB2312" w:hint="eastAsia"/>
          <w:color w:val="000000" w:themeColor="text1"/>
          <w:sz w:val="30"/>
          <w:szCs w:val="30"/>
        </w:rPr>
        <w:t>、</w:t>
      </w:r>
      <w:r>
        <w:rPr>
          <w:rFonts w:ascii="仿宋_GB2312" w:eastAsia="仿宋_GB2312" w:hAnsi="仿宋_GB2312" w:cs="仿宋_GB2312"/>
          <w:color w:val="000000" w:themeColor="text1"/>
          <w:sz w:val="30"/>
          <w:szCs w:val="30"/>
        </w:rPr>
        <w:t>薛</w:t>
      </w:r>
      <w:r>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color w:val="000000" w:themeColor="text1"/>
          <w:sz w:val="30"/>
          <w:szCs w:val="30"/>
        </w:rPr>
        <w:t>冰（</w:t>
      </w:r>
      <w:r>
        <w:rPr>
          <w:rFonts w:ascii="仿宋_GB2312" w:eastAsia="仿宋_GB2312" w:hAnsi="仿宋_GB2312" w:cs="仿宋_GB2312" w:hint="eastAsia"/>
          <w:color w:val="000000" w:themeColor="text1"/>
          <w:sz w:val="30"/>
          <w:szCs w:val="30"/>
        </w:rPr>
        <w:t>甘肃农业大学</w:t>
      </w:r>
      <w:r>
        <w:rPr>
          <w:rFonts w:ascii="仿宋_GB2312" w:eastAsia="仿宋_GB2312" w:hAnsi="仿宋_GB2312" w:cs="仿宋_GB2312"/>
          <w:color w:val="000000" w:themeColor="text1"/>
          <w:sz w:val="30"/>
          <w:szCs w:val="30"/>
        </w:rPr>
        <w:t>）</w:t>
      </w:r>
    </w:p>
    <w:p w:rsidR="00805893" w:rsidRDefault="004F4062"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4</w:t>
      </w:r>
      <w:r w:rsidR="00805893">
        <w:rPr>
          <w:rFonts w:ascii="仿宋_GB2312" w:eastAsia="仿宋_GB2312" w:hAnsi="仿宋_GB2312" w:cs="仿宋_GB2312" w:hint="eastAsia"/>
          <w:color w:val="000000" w:themeColor="text1"/>
          <w:sz w:val="30"/>
          <w:szCs w:val="30"/>
        </w:rPr>
        <w:t>.黄河流域甘肃段高质量发展时空格局演变研究（论</w:t>
      </w:r>
      <w:r w:rsidR="00271113">
        <w:rPr>
          <w:rFonts w:ascii="仿宋_GB2312" w:eastAsia="仿宋_GB2312" w:hAnsi="仿宋_GB2312" w:cs="仿宋_GB2312" w:hint="eastAsia"/>
          <w:color w:val="000000" w:themeColor="text1"/>
          <w:sz w:val="30"/>
          <w:szCs w:val="30"/>
        </w:rPr>
        <w:t xml:space="preserve"> </w:t>
      </w:r>
      <w:r w:rsidR="00805893">
        <w:rPr>
          <w:rFonts w:ascii="仿宋_GB2312" w:eastAsia="仿宋_GB2312" w:hAnsi="仿宋_GB2312" w:cs="仿宋_GB2312" w:hint="eastAsia"/>
          <w:color w:val="000000" w:themeColor="text1"/>
          <w:sz w:val="30"/>
          <w:szCs w:val="30"/>
        </w:rPr>
        <w:t>文）</w:t>
      </w:r>
    </w:p>
    <w:p w:rsidR="00805893" w:rsidRDefault="00805893"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lastRenderedPageBreak/>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者：周文霞、王星星（甘肃省科学技术情报研究所）</w:t>
      </w:r>
    </w:p>
    <w:p w:rsidR="00805893" w:rsidRDefault="00731607" w:rsidP="00A0061A">
      <w:pPr>
        <w:widowControl/>
        <w:ind w:firstLineChars="200" w:firstLine="600"/>
        <w:jc w:val="left"/>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5</w:t>
      </w:r>
      <w:r w:rsidR="00805893">
        <w:rPr>
          <w:rFonts w:ascii="仿宋_GB2312" w:eastAsia="仿宋_GB2312" w:hAnsi="仿宋_GB2312" w:cs="仿宋_GB2312" w:hint="eastAsia"/>
          <w:color w:val="000000" w:themeColor="text1"/>
          <w:sz w:val="30"/>
          <w:szCs w:val="30"/>
        </w:rPr>
        <w:t>.基于半监督集合学习方法的生境质量评估与决策研究——中国大夏河流域（论</w:t>
      </w:r>
      <w:r w:rsidR="00271113">
        <w:rPr>
          <w:rFonts w:ascii="仿宋_GB2312" w:eastAsia="仿宋_GB2312" w:hAnsi="仿宋_GB2312" w:cs="仿宋_GB2312" w:hint="eastAsia"/>
          <w:color w:val="000000" w:themeColor="text1"/>
          <w:sz w:val="30"/>
          <w:szCs w:val="30"/>
        </w:rPr>
        <w:t xml:space="preserve"> </w:t>
      </w:r>
      <w:r w:rsidR="00805893">
        <w:rPr>
          <w:rFonts w:ascii="仿宋_GB2312" w:eastAsia="仿宋_GB2312" w:hAnsi="仿宋_GB2312" w:cs="仿宋_GB2312" w:hint="eastAsia"/>
          <w:color w:val="000000" w:themeColor="text1"/>
          <w:sz w:val="30"/>
          <w:szCs w:val="30"/>
        </w:rPr>
        <w:t>文）</w:t>
      </w:r>
    </w:p>
    <w:p w:rsidR="00805893" w:rsidRDefault="00805893" w:rsidP="00A0061A">
      <w:pPr>
        <w:widowControl/>
        <w:ind w:firstLineChars="200" w:firstLine="600"/>
        <w:jc w:val="left"/>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者：王圣伟（西北师范大学）</w:t>
      </w:r>
    </w:p>
    <w:p w:rsidR="00805893" w:rsidRDefault="00731607" w:rsidP="00A0061A">
      <w:pPr>
        <w:widowControl/>
        <w:ind w:firstLineChars="200" w:firstLine="600"/>
        <w:jc w:val="left"/>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6</w:t>
      </w:r>
      <w:r w:rsidR="00805893">
        <w:rPr>
          <w:rFonts w:ascii="仿宋_GB2312" w:eastAsia="仿宋_GB2312" w:hAnsi="仿宋_GB2312" w:cs="仿宋_GB2312" w:hint="eastAsia"/>
          <w:color w:val="000000" w:themeColor="text1"/>
          <w:sz w:val="30"/>
          <w:szCs w:val="30"/>
        </w:rPr>
        <w:t>.湟水流域西宁段产业结构升级与生态效率提升的耦合路径识别（论</w:t>
      </w:r>
      <w:r w:rsidR="00271113">
        <w:rPr>
          <w:rFonts w:ascii="仿宋_GB2312" w:eastAsia="仿宋_GB2312" w:hAnsi="仿宋_GB2312" w:cs="仿宋_GB2312" w:hint="eastAsia"/>
          <w:color w:val="000000" w:themeColor="text1"/>
          <w:sz w:val="30"/>
          <w:szCs w:val="30"/>
        </w:rPr>
        <w:t xml:space="preserve"> </w:t>
      </w:r>
      <w:r w:rsidR="00805893">
        <w:rPr>
          <w:rFonts w:ascii="仿宋_GB2312" w:eastAsia="仿宋_GB2312" w:hAnsi="仿宋_GB2312" w:cs="仿宋_GB2312" w:hint="eastAsia"/>
          <w:color w:val="000000" w:themeColor="text1"/>
          <w:sz w:val="30"/>
          <w:szCs w:val="30"/>
        </w:rPr>
        <w:t>文）</w:t>
      </w:r>
    </w:p>
    <w:p w:rsidR="00805893" w:rsidRDefault="00805893"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者：陈超超</w:t>
      </w:r>
      <w:r w:rsidR="002E7BE1">
        <w:rPr>
          <w:rFonts w:ascii="仿宋_GB2312" w:eastAsia="仿宋_GB2312" w:hAnsi="仿宋_GB2312" w:cs="仿宋_GB2312" w:hint="eastAsia"/>
          <w:color w:val="000000" w:themeColor="text1"/>
          <w:sz w:val="30"/>
          <w:szCs w:val="30"/>
        </w:rPr>
        <w:t>、马丁丑、陈强强</w:t>
      </w:r>
      <w:r>
        <w:rPr>
          <w:rFonts w:ascii="仿宋_GB2312" w:eastAsia="仿宋_GB2312" w:hAnsi="仿宋_GB2312" w:cs="仿宋_GB2312" w:hint="eastAsia"/>
          <w:color w:val="000000" w:themeColor="text1"/>
          <w:sz w:val="30"/>
          <w:szCs w:val="30"/>
        </w:rPr>
        <w:t>（甘肃农业大学）</w:t>
      </w:r>
    </w:p>
    <w:p w:rsidR="00805893" w:rsidRDefault="00731607" w:rsidP="00A0061A">
      <w:pPr>
        <w:ind w:leftChars="284" w:left="596"/>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7</w:t>
      </w:r>
      <w:r w:rsidR="00805893">
        <w:rPr>
          <w:rFonts w:ascii="仿宋_GB2312" w:eastAsia="仿宋_GB2312" w:hAnsi="仿宋_GB2312" w:cs="仿宋_GB2312" w:hint="eastAsia"/>
          <w:color w:val="000000" w:themeColor="text1"/>
          <w:sz w:val="30"/>
          <w:szCs w:val="30"/>
        </w:rPr>
        <w:t>.黄河兰州段城市饮用水源地土壤重金属污染及其溯源的多指</w:t>
      </w:r>
    </w:p>
    <w:p w:rsidR="00805893" w:rsidRDefault="00805893" w:rsidP="00805893">
      <w:pPr>
        <w:ind w:left="600" w:hangingChars="200" w:hanging="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标综合分析（论</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文）</w:t>
      </w:r>
    </w:p>
    <w:p w:rsidR="00805893" w:rsidRDefault="00805893"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者：李 军、高占栋、马利邦、马 静、张 鸣、马晓红、臧 飞、李 旭（兰州城市学院）</w:t>
      </w:r>
    </w:p>
    <w:p w:rsidR="00132DAF" w:rsidRDefault="00132DAF"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8.甘肃推进黄河流域水污染治理问题研究（研究报告）</w:t>
      </w:r>
    </w:p>
    <w:p w:rsidR="00132DAF" w:rsidRDefault="00132DAF"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者：谢丽丽（西北师范大学）</w:t>
      </w:r>
    </w:p>
    <w:p w:rsidR="004F4062" w:rsidRDefault="00132DAF" w:rsidP="00A0061A">
      <w:p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9</w:t>
      </w:r>
      <w:r w:rsidR="004F4062">
        <w:rPr>
          <w:rFonts w:ascii="仿宋_GB2312" w:eastAsia="仿宋_GB2312" w:hAnsi="仿宋_GB2312" w:cs="仿宋_GB2312" w:hint="eastAsia"/>
          <w:sz w:val="30"/>
          <w:szCs w:val="30"/>
        </w:rPr>
        <w:t>.甘肃加快省级以上工业园区发展对策研究（研究报告）</w:t>
      </w:r>
    </w:p>
    <w:p w:rsidR="004F4062" w:rsidRDefault="004F4062" w:rsidP="00A0061A">
      <w:p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作</w:t>
      </w:r>
      <w:r w:rsidR="00271113">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者：秦小银、陈晓蓉、孔月月、贺丹凤、王梦龙</w:t>
      </w:r>
      <w:r w:rsidR="00B47D4B">
        <w:rPr>
          <w:rFonts w:ascii="仿宋_GB2312" w:eastAsia="仿宋_GB2312" w:hAnsi="仿宋_GB2312" w:cs="仿宋_GB2312" w:hint="eastAsia"/>
          <w:sz w:val="30"/>
          <w:szCs w:val="30"/>
        </w:rPr>
        <w:t>、张吉平</w:t>
      </w:r>
      <w:r>
        <w:rPr>
          <w:rFonts w:ascii="仿宋_GB2312" w:eastAsia="仿宋_GB2312" w:hAnsi="仿宋_GB2312" w:cs="仿宋_GB2312" w:hint="eastAsia"/>
          <w:sz w:val="30"/>
          <w:szCs w:val="30"/>
        </w:rPr>
        <w:t>（甘肃省工业经济和信息化研究院）</w:t>
      </w:r>
    </w:p>
    <w:p w:rsidR="00A129B7" w:rsidRDefault="00132DAF" w:rsidP="00A0061A">
      <w:pPr>
        <w:ind w:firstLineChars="200" w:firstLine="576"/>
        <w:rPr>
          <w:rFonts w:ascii="仿宋_GB2312" w:eastAsia="仿宋_GB2312" w:hAnsi="仿宋_GB2312" w:cs="仿宋_GB2312"/>
          <w:color w:val="000000" w:themeColor="text1"/>
          <w:spacing w:val="-6"/>
          <w:sz w:val="30"/>
          <w:szCs w:val="30"/>
        </w:rPr>
      </w:pPr>
      <w:r>
        <w:rPr>
          <w:rFonts w:ascii="仿宋_GB2312" w:eastAsia="仿宋_GB2312" w:hAnsi="仿宋_GB2312" w:cs="仿宋_GB2312" w:hint="eastAsia"/>
          <w:color w:val="000000" w:themeColor="text1"/>
          <w:spacing w:val="-6"/>
          <w:sz w:val="30"/>
          <w:szCs w:val="30"/>
        </w:rPr>
        <w:t>10</w:t>
      </w:r>
      <w:r w:rsidR="00A129B7">
        <w:rPr>
          <w:rFonts w:ascii="仿宋_GB2312" w:eastAsia="仿宋_GB2312" w:hAnsi="仿宋_GB2312" w:cs="仿宋_GB2312" w:hint="eastAsia"/>
          <w:color w:val="000000" w:themeColor="text1"/>
          <w:spacing w:val="-6"/>
          <w:sz w:val="30"/>
          <w:szCs w:val="30"/>
        </w:rPr>
        <w:t>.甘肃生态脆弱区生态价值核算及补偿模式优化研究（研究报告）</w:t>
      </w:r>
    </w:p>
    <w:p w:rsidR="00A129B7" w:rsidRDefault="00A129B7" w:rsidP="00A0061A">
      <w:pPr>
        <w:ind w:firstLineChars="200" w:firstLine="600"/>
        <w:rPr>
          <w:rFonts w:ascii="仿宋_GB2312" w:eastAsia="仿宋_GB2312" w:hAnsi="等线" w:cs="仿宋_GB2312"/>
          <w:color w:val="000000" w:themeColor="text1"/>
          <w:kern w:val="0"/>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w:t>
      </w:r>
      <w:r>
        <w:rPr>
          <w:rFonts w:ascii="仿宋_GB2312" w:eastAsia="仿宋_GB2312" w:hAnsi="等线" w:cs="仿宋_GB2312" w:hint="eastAsia"/>
          <w:color w:val="000000" w:themeColor="text1"/>
          <w:kern w:val="0"/>
          <w:sz w:val="30"/>
          <w:szCs w:val="30"/>
        </w:rPr>
        <w:t>江 晶（甘肃农业大学）</w:t>
      </w:r>
    </w:p>
    <w:p w:rsidR="00805893" w:rsidRDefault="004F4062" w:rsidP="00A0061A">
      <w:pPr>
        <w:spacing w:line="600" w:lineRule="exact"/>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1</w:t>
      </w:r>
      <w:r w:rsidR="00132DAF">
        <w:rPr>
          <w:rFonts w:ascii="仿宋_GB2312" w:eastAsia="仿宋_GB2312" w:hAnsi="仿宋_GB2312" w:cs="仿宋_GB2312" w:hint="eastAsia"/>
          <w:color w:val="000000" w:themeColor="text1"/>
          <w:sz w:val="30"/>
          <w:szCs w:val="30"/>
        </w:rPr>
        <w:t>1</w:t>
      </w:r>
      <w:r w:rsidR="00805893">
        <w:rPr>
          <w:rFonts w:ascii="仿宋_GB2312" w:eastAsia="仿宋_GB2312" w:hAnsi="仿宋_GB2312" w:cs="仿宋_GB2312" w:hint="eastAsia"/>
          <w:color w:val="000000" w:themeColor="text1"/>
          <w:sz w:val="30"/>
          <w:szCs w:val="30"/>
        </w:rPr>
        <w:t>.</w:t>
      </w:r>
      <w:r w:rsidR="00805893">
        <w:rPr>
          <w:rFonts w:ascii="仿宋_GB2312" w:eastAsia="仿宋_GB2312" w:hAnsi="仿宋_GB2312" w:cs="仿宋_GB2312"/>
          <w:color w:val="000000" w:themeColor="text1"/>
          <w:sz w:val="30"/>
          <w:szCs w:val="30"/>
        </w:rPr>
        <w:t>基于深度学习的黄羊水库水质预测模型研究</w:t>
      </w:r>
      <w:r w:rsidR="00805893">
        <w:rPr>
          <w:rFonts w:ascii="仿宋_GB2312" w:eastAsia="仿宋_GB2312" w:hAnsi="仿宋_GB2312" w:cs="仿宋_GB2312" w:hint="eastAsia"/>
          <w:color w:val="000000" w:themeColor="text1"/>
          <w:sz w:val="30"/>
          <w:szCs w:val="30"/>
        </w:rPr>
        <w:t>（研究报告）</w:t>
      </w:r>
    </w:p>
    <w:p w:rsidR="00805893" w:rsidRDefault="00805893" w:rsidP="00A0061A">
      <w:pPr>
        <w:spacing w:line="600" w:lineRule="exact"/>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w:t>
      </w:r>
      <w:r>
        <w:rPr>
          <w:rFonts w:ascii="仿宋_GB2312" w:eastAsia="仿宋_GB2312" w:hAnsi="仿宋_GB2312" w:cs="仿宋_GB2312"/>
          <w:color w:val="000000" w:themeColor="text1"/>
          <w:sz w:val="30"/>
          <w:szCs w:val="30"/>
        </w:rPr>
        <w:t>魏晓娟（西北民族大学）</w:t>
      </w:r>
    </w:p>
    <w:p w:rsidR="009400B3" w:rsidRDefault="00FD7719" w:rsidP="00271113">
      <w:pPr>
        <w:ind w:leftChars="69" w:left="145" w:firstLineChars="150" w:firstLine="432"/>
        <w:rPr>
          <w:rFonts w:ascii="仿宋_GB2312" w:eastAsia="仿宋_GB2312" w:hAnsi="等线" w:cs="仿宋_GB2312"/>
          <w:color w:val="000000" w:themeColor="text1"/>
          <w:kern w:val="0"/>
          <w:sz w:val="30"/>
          <w:szCs w:val="30"/>
        </w:rPr>
      </w:pPr>
      <w:r>
        <w:rPr>
          <w:rFonts w:ascii="仿宋_GB2312" w:eastAsia="仿宋_GB2312" w:hAnsi="仿宋_GB2312" w:cs="仿宋_GB2312" w:hint="eastAsia"/>
          <w:color w:val="000000" w:themeColor="text1"/>
          <w:spacing w:val="-6"/>
          <w:sz w:val="30"/>
          <w:szCs w:val="30"/>
        </w:rPr>
        <w:t>1</w:t>
      </w:r>
      <w:r w:rsidR="00132DAF">
        <w:rPr>
          <w:rFonts w:ascii="仿宋_GB2312" w:eastAsia="仿宋_GB2312" w:hAnsi="仿宋_GB2312" w:cs="仿宋_GB2312" w:hint="eastAsia"/>
          <w:color w:val="000000" w:themeColor="text1"/>
          <w:spacing w:val="-6"/>
          <w:sz w:val="30"/>
          <w:szCs w:val="30"/>
        </w:rPr>
        <w:t>2</w:t>
      </w:r>
      <w:r w:rsidR="009400B3">
        <w:rPr>
          <w:rFonts w:ascii="仿宋_GB2312" w:eastAsia="仿宋_GB2312" w:hAnsi="仿宋_GB2312" w:cs="仿宋_GB2312" w:hint="eastAsia"/>
          <w:color w:val="000000" w:themeColor="text1"/>
          <w:spacing w:val="-6"/>
          <w:sz w:val="30"/>
          <w:szCs w:val="30"/>
        </w:rPr>
        <w:t>.基于主成分聚类分析的黄河流域甘肃段生态环境基本类型（论</w:t>
      </w:r>
      <w:r w:rsidR="009400B3">
        <w:rPr>
          <w:rFonts w:ascii="仿宋_GB2312" w:eastAsia="仿宋_GB2312" w:hAnsi="仿宋_GB2312" w:cs="仿宋_GB2312" w:hint="eastAsia"/>
          <w:color w:val="000000" w:themeColor="text1"/>
          <w:spacing w:val="-6"/>
          <w:sz w:val="30"/>
          <w:szCs w:val="30"/>
        </w:rPr>
        <w:lastRenderedPageBreak/>
        <w:t>文）</w:t>
      </w:r>
    </w:p>
    <w:p w:rsidR="009400B3" w:rsidRDefault="009400B3" w:rsidP="00A0061A">
      <w:pPr>
        <w:spacing w:line="400" w:lineRule="exact"/>
        <w:ind w:firstLineChars="200" w:firstLine="600"/>
        <w:rPr>
          <w:rFonts w:ascii="仿宋_GB2312" w:eastAsia="仿宋_GB2312" w:hAnsi="仿宋_GB2312" w:cs="仿宋_GB2312"/>
          <w:color w:val="000000" w:themeColor="text1"/>
          <w:sz w:val="30"/>
          <w:szCs w:val="30"/>
        </w:rPr>
      </w:pPr>
      <w:r>
        <w:rPr>
          <w:rFonts w:ascii="仿宋_GB2312" w:eastAsia="仿宋_GB2312" w:hAnsi="等线" w:cs="仿宋_GB2312" w:hint="eastAsia"/>
          <w:color w:val="000000" w:themeColor="text1"/>
          <w:kern w:val="0"/>
          <w:sz w:val="30"/>
          <w:szCs w:val="30"/>
        </w:rPr>
        <w:t>作</w:t>
      </w:r>
      <w:r w:rsidR="00271113">
        <w:rPr>
          <w:rFonts w:ascii="仿宋_GB2312" w:eastAsia="仿宋_GB2312" w:hAnsi="等线" w:cs="仿宋_GB2312" w:hint="eastAsia"/>
          <w:color w:val="000000" w:themeColor="text1"/>
          <w:kern w:val="0"/>
          <w:sz w:val="30"/>
          <w:szCs w:val="30"/>
        </w:rPr>
        <w:t xml:space="preserve"> </w:t>
      </w:r>
      <w:r>
        <w:rPr>
          <w:rFonts w:ascii="仿宋_GB2312" w:eastAsia="仿宋_GB2312" w:hAnsi="等线" w:cs="仿宋_GB2312" w:hint="eastAsia"/>
          <w:color w:val="000000" w:themeColor="text1"/>
          <w:kern w:val="0"/>
          <w:sz w:val="30"/>
          <w:szCs w:val="30"/>
        </w:rPr>
        <w:t>者：</w:t>
      </w:r>
      <w:r>
        <w:rPr>
          <w:rFonts w:ascii="仿宋_GB2312" w:eastAsia="仿宋_GB2312" w:hAnsi="仿宋_GB2312" w:cs="仿宋_GB2312" w:hint="eastAsia"/>
          <w:color w:val="000000" w:themeColor="text1"/>
          <w:sz w:val="30"/>
          <w:szCs w:val="30"/>
        </w:rPr>
        <w:t>董向东、王文行、李建彬（中共甘肃省委党校(甘肃行政学院)）</w:t>
      </w:r>
    </w:p>
    <w:p w:rsidR="00805893" w:rsidRDefault="00805893"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1</w:t>
      </w:r>
      <w:r w:rsidR="00132DAF">
        <w:rPr>
          <w:rFonts w:ascii="仿宋_GB2312" w:eastAsia="仿宋_GB2312" w:hAnsi="仿宋_GB2312" w:cs="仿宋_GB2312" w:hint="eastAsia"/>
          <w:color w:val="000000" w:themeColor="text1"/>
          <w:sz w:val="30"/>
          <w:szCs w:val="30"/>
        </w:rPr>
        <w:t>3</w:t>
      </w:r>
      <w:r>
        <w:rPr>
          <w:rFonts w:ascii="仿宋_GB2312" w:eastAsia="仿宋_GB2312" w:hAnsi="仿宋_GB2312" w:cs="仿宋_GB2312" w:hint="eastAsia"/>
          <w:color w:val="000000" w:themeColor="text1"/>
          <w:sz w:val="30"/>
          <w:szCs w:val="30"/>
        </w:rPr>
        <w:t>.落实国家黄河战略对策研究（研究报告）</w:t>
      </w:r>
    </w:p>
    <w:p w:rsidR="00805893" w:rsidRDefault="00805893"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者：何 丽、张吉平、</w:t>
      </w:r>
      <w:r w:rsidR="00992EB3">
        <w:rPr>
          <w:rFonts w:ascii="仿宋_GB2312" w:eastAsia="仿宋_GB2312" w:hAnsi="仿宋_GB2312" w:cs="仿宋_GB2312" w:hint="eastAsia"/>
          <w:color w:val="000000" w:themeColor="text1"/>
          <w:sz w:val="30"/>
          <w:szCs w:val="30"/>
        </w:rPr>
        <w:t>张俊霞、</w:t>
      </w:r>
      <w:r>
        <w:rPr>
          <w:rFonts w:ascii="仿宋_GB2312" w:eastAsia="仿宋_GB2312" w:hAnsi="仿宋_GB2312" w:cs="仿宋_GB2312" w:hint="eastAsia"/>
          <w:color w:val="000000" w:themeColor="text1"/>
          <w:sz w:val="30"/>
          <w:szCs w:val="30"/>
        </w:rPr>
        <w:t>冯红红（甘肃省经济研究院）</w:t>
      </w:r>
    </w:p>
    <w:p w:rsidR="00F17B00" w:rsidRPr="001F50C8" w:rsidRDefault="00F17B00"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14.</w:t>
      </w:r>
      <w:r w:rsidRPr="001F50C8">
        <w:rPr>
          <w:rFonts w:ascii="仿宋_GB2312" w:eastAsia="仿宋_GB2312" w:hAnsi="仿宋_GB2312" w:cs="仿宋_GB2312" w:hint="eastAsia"/>
          <w:color w:val="000000" w:themeColor="text1"/>
          <w:sz w:val="30"/>
          <w:szCs w:val="30"/>
        </w:rPr>
        <w:t>黄河流域水资源利用中水权交易的制度构建（论</w:t>
      </w:r>
      <w:r w:rsidR="00271113">
        <w:rPr>
          <w:rFonts w:ascii="仿宋_GB2312" w:eastAsia="仿宋_GB2312" w:hAnsi="仿宋_GB2312" w:cs="仿宋_GB2312" w:hint="eastAsia"/>
          <w:color w:val="000000" w:themeColor="text1"/>
          <w:sz w:val="30"/>
          <w:szCs w:val="30"/>
        </w:rPr>
        <w:t xml:space="preserve"> </w:t>
      </w:r>
      <w:r w:rsidRPr="001F50C8">
        <w:rPr>
          <w:rFonts w:ascii="仿宋_GB2312" w:eastAsia="仿宋_GB2312" w:hAnsi="仿宋_GB2312" w:cs="仿宋_GB2312" w:hint="eastAsia"/>
          <w:color w:val="000000" w:themeColor="text1"/>
          <w:sz w:val="30"/>
          <w:szCs w:val="30"/>
        </w:rPr>
        <w:t>文）</w:t>
      </w:r>
    </w:p>
    <w:p w:rsidR="00F17B00" w:rsidRPr="001F50C8" w:rsidRDefault="00F17B00" w:rsidP="00A0061A">
      <w:pPr>
        <w:ind w:firstLineChars="200" w:firstLine="600"/>
        <w:rPr>
          <w:rFonts w:ascii="仿宋_GB2312" w:eastAsia="仿宋_GB2312" w:hAnsi="仿宋_GB2312" w:cs="仿宋_GB2312"/>
          <w:color w:val="000000" w:themeColor="text1"/>
          <w:sz w:val="30"/>
          <w:szCs w:val="30"/>
        </w:rPr>
      </w:pPr>
      <w:r w:rsidRPr="001F50C8">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sidRPr="001F50C8">
        <w:rPr>
          <w:rFonts w:ascii="仿宋_GB2312" w:eastAsia="仿宋_GB2312" w:hAnsi="仿宋_GB2312" w:cs="仿宋_GB2312" w:hint="eastAsia"/>
          <w:color w:val="000000" w:themeColor="text1"/>
          <w:sz w:val="30"/>
          <w:szCs w:val="30"/>
        </w:rPr>
        <w:t>者：</w:t>
      </w:r>
      <w:r w:rsidRPr="001F50C8">
        <w:rPr>
          <w:rFonts w:ascii="仿宋_GB2312" w:eastAsia="仿宋_GB2312" w:hAnsi="等线" w:cs="仿宋_GB2312" w:hint="eastAsia"/>
          <w:color w:val="000000" w:themeColor="text1"/>
          <w:kern w:val="0"/>
          <w:sz w:val="30"/>
          <w:szCs w:val="30"/>
        </w:rPr>
        <w:t>张瑞萍（甘肃政法大学）</w:t>
      </w:r>
    </w:p>
    <w:p w:rsidR="00A129B7" w:rsidRDefault="00F17B00" w:rsidP="00A0061A">
      <w:pPr>
        <w:ind w:firstLineChars="200" w:firstLine="600"/>
        <w:rPr>
          <w:rFonts w:ascii="仿宋_GB2312" w:eastAsia="仿宋_GB2312" w:hAnsi="等线" w:cs="仿宋_GB2312"/>
          <w:color w:val="000000" w:themeColor="text1"/>
          <w:kern w:val="0"/>
          <w:sz w:val="30"/>
          <w:szCs w:val="30"/>
        </w:rPr>
      </w:pPr>
      <w:r>
        <w:rPr>
          <w:rFonts w:ascii="仿宋_GB2312" w:eastAsia="仿宋_GB2312" w:hAnsi="等线" w:cs="仿宋_GB2312" w:hint="eastAsia"/>
          <w:color w:val="000000" w:themeColor="text1"/>
          <w:kern w:val="0"/>
          <w:sz w:val="30"/>
          <w:szCs w:val="30"/>
        </w:rPr>
        <w:t>15</w:t>
      </w:r>
      <w:r w:rsidR="00A129B7">
        <w:rPr>
          <w:rFonts w:ascii="仿宋_GB2312" w:eastAsia="仿宋_GB2312" w:hAnsi="等线" w:cs="仿宋_GB2312" w:hint="eastAsia"/>
          <w:color w:val="000000" w:themeColor="text1"/>
          <w:kern w:val="0"/>
          <w:sz w:val="30"/>
          <w:szCs w:val="30"/>
        </w:rPr>
        <w:t>.生态保护与经济高质量发展的影响因素分析（论</w:t>
      </w:r>
      <w:r w:rsidR="00271113">
        <w:rPr>
          <w:rFonts w:ascii="仿宋_GB2312" w:eastAsia="仿宋_GB2312" w:hAnsi="等线" w:cs="仿宋_GB2312" w:hint="eastAsia"/>
          <w:color w:val="000000" w:themeColor="text1"/>
          <w:kern w:val="0"/>
          <w:sz w:val="30"/>
          <w:szCs w:val="30"/>
        </w:rPr>
        <w:t xml:space="preserve"> </w:t>
      </w:r>
      <w:r w:rsidR="00A129B7">
        <w:rPr>
          <w:rFonts w:ascii="仿宋_GB2312" w:eastAsia="仿宋_GB2312" w:hAnsi="等线" w:cs="仿宋_GB2312" w:hint="eastAsia"/>
          <w:color w:val="000000" w:themeColor="text1"/>
          <w:kern w:val="0"/>
          <w:sz w:val="30"/>
          <w:szCs w:val="30"/>
        </w:rPr>
        <w:t>文）</w:t>
      </w:r>
    </w:p>
    <w:p w:rsidR="00A129B7" w:rsidRDefault="00A129B7" w:rsidP="00A0061A">
      <w:pPr>
        <w:ind w:firstLineChars="200" w:firstLine="600"/>
        <w:rPr>
          <w:rFonts w:ascii="仿宋_GB2312" w:eastAsia="仿宋_GB2312" w:hAnsi="等线" w:cs="仿宋_GB2312"/>
          <w:color w:val="000000" w:themeColor="text1"/>
          <w:kern w:val="0"/>
          <w:sz w:val="30"/>
          <w:szCs w:val="30"/>
        </w:rPr>
      </w:pPr>
      <w:r>
        <w:rPr>
          <w:rFonts w:ascii="仿宋_GB2312" w:eastAsia="仿宋_GB2312" w:hAnsi="等线" w:cs="仿宋_GB2312" w:hint="eastAsia"/>
          <w:color w:val="000000" w:themeColor="text1"/>
          <w:kern w:val="0"/>
          <w:sz w:val="30"/>
          <w:szCs w:val="30"/>
        </w:rPr>
        <w:t>作</w:t>
      </w:r>
      <w:r w:rsidR="00271113">
        <w:rPr>
          <w:rFonts w:ascii="仿宋_GB2312" w:eastAsia="仿宋_GB2312" w:hAnsi="等线" w:cs="仿宋_GB2312" w:hint="eastAsia"/>
          <w:color w:val="000000" w:themeColor="text1"/>
          <w:kern w:val="0"/>
          <w:sz w:val="30"/>
          <w:szCs w:val="30"/>
        </w:rPr>
        <w:t xml:space="preserve"> </w:t>
      </w:r>
      <w:r>
        <w:rPr>
          <w:rFonts w:ascii="仿宋_GB2312" w:eastAsia="仿宋_GB2312" w:hAnsi="等线" w:cs="仿宋_GB2312" w:hint="eastAsia"/>
          <w:color w:val="000000" w:themeColor="text1"/>
          <w:kern w:val="0"/>
          <w:sz w:val="30"/>
          <w:szCs w:val="30"/>
        </w:rPr>
        <w:t>者：谢小飞、马亚飞、焦琳惠（甘肃农业大学）</w:t>
      </w:r>
    </w:p>
    <w:p w:rsidR="00132DAF" w:rsidRDefault="00132DAF" w:rsidP="00271113">
      <w:pPr>
        <w:ind w:leftChars="71" w:left="149" w:firstLineChars="150" w:firstLine="45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1</w:t>
      </w:r>
      <w:r w:rsidR="00F17B00">
        <w:rPr>
          <w:rFonts w:ascii="仿宋_GB2312" w:eastAsia="仿宋_GB2312" w:hAnsi="仿宋_GB2312" w:cs="仿宋_GB2312" w:hint="eastAsia"/>
          <w:color w:val="000000" w:themeColor="text1"/>
          <w:sz w:val="30"/>
          <w:szCs w:val="30"/>
        </w:rPr>
        <w:t>6</w:t>
      </w:r>
      <w:r>
        <w:rPr>
          <w:rFonts w:ascii="仿宋_GB2312" w:eastAsia="仿宋_GB2312" w:hAnsi="仿宋_GB2312" w:cs="仿宋_GB2312" w:hint="eastAsia"/>
          <w:color w:val="000000" w:themeColor="text1"/>
          <w:sz w:val="30"/>
          <w:szCs w:val="30"/>
        </w:rPr>
        <w:t>.对甘南高原黄河流域生态环境保护与高质量发展的思考（论文）</w:t>
      </w:r>
    </w:p>
    <w:p w:rsidR="00132DAF" w:rsidRDefault="00132DAF"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者：章志龙（甘肃民族师范学院）</w:t>
      </w:r>
    </w:p>
    <w:p w:rsidR="00805893" w:rsidRDefault="00F17B00"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17</w:t>
      </w:r>
      <w:r w:rsidR="00805893">
        <w:rPr>
          <w:rFonts w:ascii="仿宋_GB2312" w:eastAsia="仿宋_GB2312" w:hAnsi="仿宋_GB2312" w:cs="仿宋_GB2312" w:hint="eastAsia"/>
          <w:color w:val="000000" w:themeColor="text1"/>
          <w:sz w:val="30"/>
          <w:szCs w:val="30"/>
        </w:rPr>
        <w:t>.基于“三农”及城乡融合四维度的农业农村现代化发展水平评价——以甘肃省为例（论</w:t>
      </w:r>
      <w:r w:rsidR="00271113">
        <w:rPr>
          <w:rFonts w:ascii="仿宋_GB2312" w:eastAsia="仿宋_GB2312" w:hAnsi="仿宋_GB2312" w:cs="仿宋_GB2312" w:hint="eastAsia"/>
          <w:color w:val="000000" w:themeColor="text1"/>
          <w:sz w:val="30"/>
          <w:szCs w:val="30"/>
        </w:rPr>
        <w:t xml:space="preserve"> </w:t>
      </w:r>
      <w:r w:rsidR="00805893">
        <w:rPr>
          <w:rFonts w:ascii="仿宋_GB2312" w:eastAsia="仿宋_GB2312" w:hAnsi="仿宋_GB2312" w:cs="仿宋_GB2312" w:hint="eastAsia"/>
          <w:color w:val="000000" w:themeColor="text1"/>
          <w:sz w:val="30"/>
          <w:szCs w:val="30"/>
        </w:rPr>
        <w:t>文）</w:t>
      </w:r>
    </w:p>
    <w:p w:rsidR="00805893" w:rsidRDefault="00805893"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者：张玉英、吕剑平（甘肃农业大学）</w:t>
      </w:r>
    </w:p>
    <w:p w:rsidR="004F4062" w:rsidRDefault="00132DAF"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1</w:t>
      </w:r>
      <w:r w:rsidR="00F17B00">
        <w:rPr>
          <w:rFonts w:ascii="仿宋_GB2312" w:eastAsia="仿宋_GB2312" w:hAnsi="仿宋_GB2312" w:cs="仿宋_GB2312" w:hint="eastAsia"/>
          <w:color w:val="000000" w:themeColor="text1"/>
          <w:sz w:val="30"/>
          <w:szCs w:val="30"/>
        </w:rPr>
        <w:t>8</w:t>
      </w:r>
      <w:r w:rsidR="004F4062">
        <w:rPr>
          <w:rFonts w:ascii="仿宋_GB2312" w:eastAsia="仿宋_GB2312" w:hAnsi="仿宋_GB2312" w:cs="仿宋_GB2312" w:hint="eastAsia"/>
          <w:color w:val="000000" w:themeColor="text1"/>
          <w:sz w:val="30"/>
          <w:szCs w:val="30"/>
        </w:rPr>
        <w:t>.黄河上游兰西城市群高质量发展路径探索（论</w:t>
      </w:r>
      <w:r w:rsidR="00271113">
        <w:rPr>
          <w:rFonts w:ascii="仿宋_GB2312" w:eastAsia="仿宋_GB2312" w:hAnsi="仿宋_GB2312" w:cs="仿宋_GB2312" w:hint="eastAsia"/>
          <w:color w:val="000000" w:themeColor="text1"/>
          <w:sz w:val="30"/>
          <w:szCs w:val="30"/>
        </w:rPr>
        <w:t xml:space="preserve"> </w:t>
      </w:r>
      <w:r w:rsidR="004F4062">
        <w:rPr>
          <w:rFonts w:ascii="仿宋_GB2312" w:eastAsia="仿宋_GB2312" w:hAnsi="仿宋_GB2312" w:cs="仿宋_GB2312" w:hint="eastAsia"/>
          <w:color w:val="000000" w:themeColor="text1"/>
          <w:sz w:val="30"/>
          <w:szCs w:val="30"/>
        </w:rPr>
        <w:t>文）</w:t>
      </w:r>
    </w:p>
    <w:p w:rsidR="004F4062" w:rsidRDefault="004F4062" w:rsidP="00271113">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者：李 晶</w:t>
      </w:r>
      <w:r w:rsidR="00E416D8">
        <w:rPr>
          <w:rFonts w:ascii="仿宋_GB2312" w:eastAsia="仿宋_GB2312" w:hAnsi="仿宋_GB2312" w:cs="仿宋_GB2312" w:hint="eastAsia"/>
          <w:color w:val="000000" w:themeColor="text1"/>
          <w:sz w:val="30"/>
          <w:szCs w:val="30"/>
        </w:rPr>
        <w:t>、王建兵</w:t>
      </w:r>
      <w:r>
        <w:rPr>
          <w:rFonts w:ascii="仿宋_GB2312" w:eastAsia="仿宋_GB2312" w:hAnsi="仿宋_GB2312" w:cs="仿宋_GB2312" w:hint="eastAsia"/>
          <w:color w:val="000000" w:themeColor="text1"/>
          <w:sz w:val="30"/>
          <w:szCs w:val="30"/>
        </w:rPr>
        <w:t>（甘肃省社会科学院）</w:t>
      </w:r>
    </w:p>
    <w:p w:rsidR="004F4062" w:rsidRDefault="00132DAF" w:rsidP="00A0061A">
      <w:pPr>
        <w:ind w:firstLineChars="200" w:firstLine="600"/>
        <w:rPr>
          <w:rFonts w:ascii="仿宋_GB2312" w:eastAsia="仿宋_GB2312" w:hAnsi="等线" w:cs="仿宋_GB2312"/>
          <w:color w:val="000000" w:themeColor="text1"/>
          <w:kern w:val="0"/>
          <w:sz w:val="30"/>
          <w:szCs w:val="30"/>
        </w:rPr>
      </w:pPr>
      <w:r>
        <w:rPr>
          <w:rFonts w:ascii="仿宋_GB2312" w:eastAsia="仿宋_GB2312" w:hAnsi="仿宋_GB2312" w:cs="仿宋_GB2312" w:hint="eastAsia"/>
          <w:color w:val="000000" w:themeColor="text1"/>
          <w:sz w:val="30"/>
          <w:szCs w:val="30"/>
        </w:rPr>
        <w:t>1</w:t>
      </w:r>
      <w:r w:rsidR="00F17B00">
        <w:rPr>
          <w:rFonts w:ascii="仿宋_GB2312" w:eastAsia="仿宋_GB2312" w:hAnsi="仿宋_GB2312" w:cs="仿宋_GB2312" w:hint="eastAsia"/>
          <w:color w:val="000000" w:themeColor="text1"/>
          <w:sz w:val="30"/>
          <w:szCs w:val="30"/>
        </w:rPr>
        <w:t>9</w:t>
      </w:r>
      <w:r w:rsidR="004F4062">
        <w:rPr>
          <w:rFonts w:ascii="仿宋_GB2312" w:eastAsia="仿宋_GB2312" w:hAnsi="仿宋_GB2312" w:cs="仿宋_GB2312" w:hint="eastAsia"/>
          <w:color w:val="000000" w:themeColor="text1"/>
          <w:sz w:val="30"/>
          <w:szCs w:val="30"/>
        </w:rPr>
        <w:t>.黄河流域甘肃段生态保护和高质量发展的现实问题与推进路径（论</w:t>
      </w:r>
      <w:r w:rsidR="00271113">
        <w:rPr>
          <w:rFonts w:ascii="仿宋_GB2312" w:eastAsia="仿宋_GB2312" w:hAnsi="仿宋_GB2312" w:cs="仿宋_GB2312" w:hint="eastAsia"/>
          <w:color w:val="000000" w:themeColor="text1"/>
          <w:sz w:val="30"/>
          <w:szCs w:val="30"/>
        </w:rPr>
        <w:t xml:space="preserve"> </w:t>
      </w:r>
      <w:r w:rsidR="004F4062">
        <w:rPr>
          <w:rFonts w:ascii="仿宋_GB2312" w:eastAsia="仿宋_GB2312" w:hAnsi="仿宋_GB2312" w:cs="仿宋_GB2312" w:hint="eastAsia"/>
          <w:color w:val="000000" w:themeColor="text1"/>
          <w:sz w:val="30"/>
          <w:szCs w:val="30"/>
        </w:rPr>
        <w:t>文）</w:t>
      </w:r>
    </w:p>
    <w:p w:rsidR="004F4062" w:rsidRDefault="004F4062"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等线" w:cs="仿宋_GB2312" w:hint="eastAsia"/>
          <w:color w:val="000000" w:themeColor="text1"/>
          <w:kern w:val="0"/>
          <w:sz w:val="30"/>
          <w:szCs w:val="30"/>
        </w:rPr>
        <w:t>作</w:t>
      </w:r>
      <w:r w:rsidR="00271113">
        <w:rPr>
          <w:rFonts w:ascii="仿宋_GB2312" w:eastAsia="仿宋_GB2312" w:hAnsi="等线" w:cs="仿宋_GB2312" w:hint="eastAsia"/>
          <w:color w:val="000000" w:themeColor="text1"/>
          <w:kern w:val="0"/>
          <w:sz w:val="30"/>
          <w:szCs w:val="30"/>
        </w:rPr>
        <w:t xml:space="preserve"> </w:t>
      </w:r>
      <w:r>
        <w:rPr>
          <w:rFonts w:ascii="仿宋_GB2312" w:eastAsia="仿宋_GB2312" w:hAnsi="等线" w:cs="仿宋_GB2312" w:hint="eastAsia"/>
          <w:color w:val="000000" w:themeColor="text1"/>
          <w:kern w:val="0"/>
          <w:sz w:val="30"/>
          <w:szCs w:val="30"/>
        </w:rPr>
        <w:t>者：</w:t>
      </w:r>
      <w:r>
        <w:rPr>
          <w:rFonts w:ascii="仿宋_GB2312" w:eastAsia="仿宋_GB2312" w:hAnsi="仿宋_GB2312" w:cs="仿宋_GB2312" w:hint="eastAsia"/>
          <w:color w:val="000000" w:themeColor="text1"/>
          <w:sz w:val="30"/>
          <w:szCs w:val="30"/>
        </w:rPr>
        <w:t>梁海燕（甘肃省社会科学院）</w:t>
      </w:r>
    </w:p>
    <w:p w:rsidR="00B279CF" w:rsidRPr="001F50C8" w:rsidRDefault="00F17B00"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20</w:t>
      </w:r>
      <w:r w:rsidR="00B279CF">
        <w:rPr>
          <w:rFonts w:ascii="仿宋_GB2312" w:eastAsia="仿宋_GB2312" w:hAnsi="仿宋_GB2312" w:cs="仿宋_GB2312" w:hint="eastAsia"/>
          <w:color w:val="000000" w:themeColor="text1"/>
          <w:sz w:val="30"/>
          <w:szCs w:val="30"/>
        </w:rPr>
        <w:t>.</w:t>
      </w:r>
      <w:r w:rsidR="00B279CF" w:rsidRPr="001F50C8">
        <w:rPr>
          <w:rFonts w:ascii="仿宋_GB2312" w:eastAsia="仿宋_GB2312" w:hAnsi="仿宋_GB2312" w:cs="仿宋_GB2312" w:hint="eastAsia"/>
          <w:color w:val="000000" w:themeColor="text1"/>
          <w:sz w:val="30"/>
          <w:szCs w:val="30"/>
        </w:rPr>
        <w:t>构筑甘肃黄河文化标识体系研究（</w:t>
      </w:r>
      <w:r w:rsidR="004D4AEE">
        <w:rPr>
          <w:rFonts w:ascii="仿宋_GB2312" w:eastAsia="仿宋_GB2312" w:hAnsi="仿宋_GB2312" w:cs="仿宋_GB2312" w:hint="eastAsia"/>
          <w:color w:val="000000" w:themeColor="text1"/>
          <w:sz w:val="30"/>
          <w:szCs w:val="30"/>
        </w:rPr>
        <w:t>论</w:t>
      </w:r>
      <w:r w:rsidR="00271113">
        <w:rPr>
          <w:rFonts w:ascii="仿宋_GB2312" w:eastAsia="仿宋_GB2312" w:hAnsi="仿宋_GB2312" w:cs="仿宋_GB2312" w:hint="eastAsia"/>
          <w:color w:val="000000" w:themeColor="text1"/>
          <w:sz w:val="30"/>
          <w:szCs w:val="30"/>
        </w:rPr>
        <w:t xml:space="preserve"> </w:t>
      </w:r>
      <w:r w:rsidR="004D4AEE">
        <w:rPr>
          <w:rFonts w:ascii="仿宋_GB2312" w:eastAsia="仿宋_GB2312" w:hAnsi="仿宋_GB2312" w:cs="仿宋_GB2312" w:hint="eastAsia"/>
          <w:color w:val="000000" w:themeColor="text1"/>
          <w:sz w:val="30"/>
          <w:szCs w:val="30"/>
        </w:rPr>
        <w:t>文</w:t>
      </w:r>
      <w:r w:rsidR="00B279CF" w:rsidRPr="001F50C8">
        <w:rPr>
          <w:rFonts w:ascii="仿宋_GB2312" w:eastAsia="仿宋_GB2312" w:hAnsi="仿宋_GB2312" w:cs="仿宋_GB2312" w:hint="eastAsia"/>
          <w:color w:val="000000" w:themeColor="text1"/>
          <w:sz w:val="30"/>
          <w:szCs w:val="30"/>
        </w:rPr>
        <w:t>）</w:t>
      </w:r>
    </w:p>
    <w:p w:rsidR="00B279CF" w:rsidRPr="001F50C8" w:rsidRDefault="00B279CF" w:rsidP="00A0061A">
      <w:pPr>
        <w:ind w:firstLineChars="200" w:firstLine="600"/>
        <w:rPr>
          <w:rFonts w:ascii="仿宋_GB2312" w:eastAsia="仿宋_GB2312" w:hAnsi="仿宋_GB2312" w:cs="仿宋_GB2312"/>
          <w:color w:val="000000" w:themeColor="text1"/>
          <w:sz w:val="30"/>
          <w:szCs w:val="30"/>
        </w:rPr>
      </w:pPr>
      <w:r w:rsidRPr="001F50C8">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sidRPr="001F50C8">
        <w:rPr>
          <w:rFonts w:ascii="仿宋_GB2312" w:eastAsia="仿宋_GB2312" w:hAnsi="仿宋_GB2312" w:cs="仿宋_GB2312" w:hint="eastAsia"/>
          <w:color w:val="000000" w:themeColor="text1"/>
          <w:sz w:val="30"/>
          <w:szCs w:val="30"/>
        </w:rPr>
        <w:t>者：李 骅（甘肃省社会科学院）</w:t>
      </w:r>
    </w:p>
    <w:p w:rsidR="00805893" w:rsidRDefault="00B279CF"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lastRenderedPageBreak/>
        <w:t>2</w:t>
      </w:r>
      <w:r w:rsidR="00F17B00">
        <w:rPr>
          <w:rFonts w:ascii="仿宋_GB2312" w:eastAsia="仿宋_GB2312" w:hAnsi="仿宋_GB2312" w:cs="仿宋_GB2312" w:hint="eastAsia"/>
          <w:color w:val="000000" w:themeColor="text1"/>
          <w:sz w:val="30"/>
          <w:szCs w:val="30"/>
        </w:rPr>
        <w:t>1</w:t>
      </w:r>
      <w:r w:rsidR="00805893">
        <w:rPr>
          <w:rFonts w:ascii="仿宋_GB2312" w:eastAsia="仿宋_GB2312" w:hAnsi="仿宋_GB2312" w:cs="仿宋_GB2312" w:hint="eastAsia"/>
          <w:color w:val="000000" w:themeColor="text1"/>
          <w:sz w:val="30"/>
          <w:szCs w:val="30"/>
        </w:rPr>
        <w:t>.黄河流域现代农业—区域经济—生态环境耦合协调发展研究（论</w:t>
      </w:r>
      <w:r w:rsidR="00271113">
        <w:rPr>
          <w:rFonts w:ascii="仿宋_GB2312" w:eastAsia="仿宋_GB2312" w:hAnsi="仿宋_GB2312" w:cs="仿宋_GB2312" w:hint="eastAsia"/>
          <w:color w:val="000000" w:themeColor="text1"/>
          <w:sz w:val="30"/>
          <w:szCs w:val="30"/>
        </w:rPr>
        <w:t xml:space="preserve"> </w:t>
      </w:r>
      <w:r w:rsidR="00805893">
        <w:rPr>
          <w:rFonts w:ascii="仿宋_GB2312" w:eastAsia="仿宋_GB2312" w:hAnsi="仿宋_GB2312" w:cs="仿宋_GB2312" w:hint="eastAsia"/>
          <w:color w:val="000000" w:themeColor="text1"/>
          <w:sz w:val="30"/>
          <w:szCs w:val="30"/>
        </w:rPr>
        <w:t>文）</w:t>
      </w:r>
    </w:p>
    <w:p w:rsidR="00805893" w:rsidRDefault="00805893"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者：姚永鹏（甘肃农业大学）</w:t>
      </w:r>
    </w:p>
    <w:p w:rsidR="00132DAF" w:rsidRDefault="00F17B00" w:rsidP="00271113">
      <w:pPr>
        <w:ind w:leftChars="66" w:left="139" w:firstLineChars="150" w:firstLine="417"/>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pacing w:val="-11"/>
          <w:sz w:val="30"/>
          <w:szCs w:val="30"/>
        </w:rPr>
        <w:t>22</w:t>
      </w:r>
      <w:r w:rsidR="00132DAF">
        <w:rPr>
          <w:rFonts w:ascii="仿宋_GB2312" w:eastAsia="仿宋_GB2312" w:hAnsi="仿宋_GB2312" w:cs="仿宋_GB2312" w:hint="eastAsia"/>
          <w:color w:val="000000" w:themeColor="text1"/>
          <w:spacing w:val="-11"/>
          <w:sz w:val="30"/>
          <w:szCs w:val="30"/>
        </w:rPr>
        <w:t>.</w:t>
      </w:r>
      <w:r w:rsidR="00132DAF">
        <w:rPr>
          <w:rFonts w:ascii="仿宋_GB2312" w:eastAsia="仿宋_GB2312" w:hAnsi="仿宋_GB2312" w:cs="仿宋_GB2312" w:hint="eastAsia"/>
          <w:color w:val="000000" w:themeColor="text1"/>
          <w:sz w:val="30"/>
          <w:szCs w:val="30"/>
        </w:rPr>
        <w:t>“让黄河成为造福人民的幸福河”总目标实现的路径构建（论文）</w:t>
      </w:r>
    </w:p>
    <w:p w:rsidR="00132DAF" w:rsidRDefault="00132DAF" w:rsidP="00A0061A">
      <w:pPr>
        <w:spacing w:line="400" w:lineRule="exact"/>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者：张瑞宇（中共甘肃省委党校(甘肃行政学院)）</w:t>
      </w:r>
    </w:p>
    <w:p w:rsidR="00132DAF" w:rsidRDefault="00132DAF" w:rsidP="00A0061A">
      <w:pPr>
        <w:ind w:firstLineChars="200" w:firstLine="600"/>
        <w:rPr>
          <w:rFonts w:ascii="仿宋_GB2312" w:eastAsia="仿宋_GB2312" w:hAnsi="等线" w:cs="仿宋_GB2312"/>
          <w:color w:val="000000" w:themeColor="text1"/>
          <w:kern w:val="0"/>
          <w:sz w:val="30"/>
          <w:szCs w:val="30"/>
        </w:rPr>
      </w:pPr>
      <w:r>
        <w:rPr>
          <w:rFonts w:ascii="仿宋_GB2312" w:eastAsia="仿宋_GB2312" w:hAnsi="仿宋_GB2312" w:cs="仿宋_GB2312" w:hint="eastAsia"/>
          <w:color w:val="000000" w:themeColor="text1"/>
          <w:sz w:val="30"/>
          <w:szCs w:val="30"/>
        </w:rPr>
        <w:t>2</w:t>
      </w:r>
      <w:r w:rsidR="00F17B00">
        <w:rPr>
          <w:rFonts w:ascii="仿宋_GB2312" w:eastAsia="仿宋_GB2312" w:hAnsi="仿宋_GB2312" w:cs="仿宋_GB2312" w:hint="eastAsia"/>
          <w:color w:val="000000" w:themeColor="text1"/>
          <w:sz w:val="30"/>
          <w:szCs w:val="30"/>
        </w:rPr>
        <w:t>3</w:t>
      </w:r>
      <w:r>
        <w:rPr>
          <w:rFonts w:ascii="仿宋_GB2312" w:eastAsia="仿宋_GB2312" w:hAnsi="仿宋_GB2312" w:cs="仿宋_GB2312" w:hint="eastAsia"/>
          <w:color w:val="000000" w:themeColor="text1"/>
          <w:sz w:val="30"/>
          <w:szCs w:val="30"/>
        </w:rPr>
        <w:t>.</w:t>
      </w:r>
      <w:r>
        <w:rPr>
          <w:rFonts w:ascii="仿宋_GB2312" w:eastAsia="仿宋_GB2312" w:hAnsi="等线" w:cs="仿宋_GB2312" w:hint="eastAsia"/>
          <w:color w:val="000000" w:themeColor="text1"/>
          <w:kern w:val="0"/>
          <w:sz w:val="30"/>
          <w:szCs w:val="30"/>
        </w:rPr>
        <w:t>黄河流域甘肃段高质量发展研究（研究报告）</w:t>
      </w:r>
    </w:p>
    <w:p w:rsidR="00132DAF" w:rsidRDefault="00132DAF" w:rsidP="00A0061A">
      <w:pPr>
        <w:spacing w:line="600" w:lineRule="exact"/>
        <w:ind w:firstLineChars="200" w:firstLine="600"/>
        <w:rPr>
          <w:rFonts w:ascii="仿宋_GB2312" w:eastAsia="仿宋_GB2312" w:hAnsi="等线" w:cs="仿宋_GB2312"/>
          <w:color w:val="000000" w:themeColor="text1"/>
          <w:kern w:val="0"/>
          <w:sz w:val="30"/>
          <w:szCs w:val="30"/>
        </w:rPr>
      </w:pPr>
      <w:r>
        <w:rPr>
          <w:rFonts w:ascii="仿宋_GB2312" w:eastAsia="仿宋_GB2312" w:hAnsi="等线" w:cs="仿宋_GB2312" w:hint="eastAsia"/>
          <w:color w:val="000000" w:themeColor="text1"/>
          <w:kern w:val="0"/>
          <w:sz w:val="30"/>
          <w:szCs w:val="30"/>
        </w:rPr>
        <w:t>作</w:t>
      </w:r>
      <w:r w:rsidR="00271113">
        <w:rPr>
          <w:rFonts w:ascii="仿宋_GB2312" w:eastAsia="仿宋_GB2312" w:hAnsi="等线" w:cs="仿宋_GB2312" w:hint="eastAsia"/>
          <w:color w:val="000000" w:themeColor="text1"/>
          <w:kern w:val="0"/>
          <w:sz w:val="30"/>
          <w:szCs w:val="30"/>
        </w:rPr>
        <w:t xml:space="preserve"> </w:t>
      </w:r>
      <w:r>
        <w:rPr>
          <w:rFonts w:ascii="仿宋_GB2312" w:eastAsia="仿宋_GB2312" w:hAnsi="等线" w:cs="仿宋_GB2312" w:hint="eastAsia"/>
          <w:color w:val="000000" w:themeColor="text1"/>
          <w:kern w:val="0"/>
          <w:sz w:val="30"/>
          <w:szCs w:val="30"/>
        </w:rPr>
        <w:t>者：赵连春（西北师范大学）</w:t>
      </w:r>
    </w:p>
    <w:p w:rsidR="00132DAF" w:rsidRDefault="00F17B00" w:rsidP="00A0061A">
      <w:pPr>
        <w:spacing w:line="600" w:lineRule="exact"/>
        <w:ind w:firstLineChars="200" w:firstLine="600"/>
        <w:rPr>
          <w:rFonts w:ascii="仿宋_GB2312" w:eastAsia="仿宋_GB2312" w:hAnsi="仿宋_GB2312" w:cs="仿宋_GB2312"/>
          <w:color w:val="000000" w:themeColor="text1"/>
          <w:sz w:val="30"/>
          <w:szCs w:val="30"/>
        </w:rPr>
      </w:pPr>
      <w:r>
        <w:rPr>
          <w:rFonts w:ascii="仿宋_GB2312" w:eastAsia="仿宋_GB2312" w:hAnsi="等线" w:cs="仿宋_GB2312" w:hint="eastAsia"/>
          <w:color w:val="000000" w:themeColor="text1"/>
          <w:kern w:val="0"/>
          <w:sz w:val="30"/>
          <w:szCs w:val="30"/>
        </w:rPr>
        <w:t>24</w:t>
      </w:r>
      <w:r w:rsidR="00132DAF">
        <w:rPr>
          <w:rFonts w:ascii="仿宋_GB2312" w:eastAsia="仿宋_GB2312" w:hAnsi="等线" w:cs="仿宋_GB2312" w:hint="eastAsia"/>
          <w:color w:val="000000" w:themeColor="text1"/>
          <w:kern w:val="0"/>
          <w:sz w:val="30"/>
          <w:szCs w:val="30"/>
        </w:rPr>
        <w:t>.</w:t>
      </w:r>
      <w:r w:rsidR="00132DAF">
        <w:rPr>
          <w:rFonts w:ascii="仿宋_GB2312" w:eastAsia="仿宋_GB2312" w:hAnsi="仿宋_GB2312" w:cs="仿宋_GB2312" w:hint="eastAsia"/>
          <w:color w:val="000000" w:themeColor="text1"/>
          <w:sz w:val="30"/>
          <w:szCs w:val="30"/>
        </w:rPr>
        <w:t>甘肃省黄河流域粮食及能源安全水资源支撑保障研究（研究报告）</w:t>
      </w:r>
    </w:p>
    <w:p w:rsidR="00132DAF" w:rsidRDefault="00132DAF"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者：吴 京、孟建佛、宋占琪、杜瑜燕、朱亚强、王 哲、赵毅红（甘肃省水利水电勘测设计研究院有限责任公司）</w:t>
      </w:r>
    </w:p>
    <w:p w:rsidR="00132DAF" w:rsidRDefault="00F17B00"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25</w:t>
      </w:r>
      <w:r w:rsidR="00132DAF">
        <w:rPr>
          <w:rFonts w:ascii="仿宋_GB2312" w:eastAsia="仿宋_GB2312" w:hAnsi="仿宋_GB2312" w:cs="仿宋_GB2312" w:hint="eastAsia"/>
          <w:color w:val="000000" w:themeColor="text1"/>
          <w:sz w:val="30"/>
          <w:szCs w:val="30"/>
        </w:rPr>
        <w:t>.甘肃省黄河流域生态补偿机制研究（研究报告）</w:t>
      </w:r>
    </w:p>
    <w:p w:rsidR="00132DAF" w:rsidRDefault="00132DAF" w:rsidP="00F73E63">
      <w:pPr>
        <w:ind w:leftChars="71" w:left="149" w:firstLineChars="150" w:firstLine="45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者：马宏伟、</w:t>
      </w:r>
      <w:r w:rsidR="00F73E63">
        <w:rPr>
          <w:rFonts w:ascii="仿宋_GB2312" w:eastAsia="仿宋_GB2312" w:hAnsi="仿宋_GB2312" w:cs="仿宋_GB2312" w:hint="eastAsia"/>
          <w:color w:val="000000" w:themeColor="text1"/>
          <w:sz w:val="30"/>
          <w:szCs w:val="30"/>
        </w:rPr>
        <w:t>李长春、左 芸、</w:t>
      </w:r>
      <w:r>
        <w:rPr>
          <w:rFonts w:ascii="仿宋_GB2312" w:eastAsia="仿宋_GB2312" w:hAnsi="仿宋_GB2312" w:cs="仿宋_GB2312" w:hint="eastAsia"/>
          <w:color w:val="000000" w:themeColor="text1"/>
          <w:sz w:val="30"/>
          <w:szCs w:val="30"/>
        </w:rPr>
        <w:t>孙继成、赵志刚、陈建龙、王 蕾、贺仓国（甘肃省水利水电勘测设计研究院有限责任公司）</w:t>
      </w:r>
    </w:p>
    <w:p w:rsidR="00805893" w:rsidRDefault="00F17B00" w:rsidP="00A0061A">
      <w:pPr>
        <w:ind w:leftChars="142" w:left="298" w:firstLineChars="100" w:firstLine="300"/>
        <w:rPr>
          <w:rFonts w:ascii="仿宋_GB2312" w:eastAsia="仿宋_GB2312" w:hAnsi="仿宋_GB2312" w:cs="仿宋_GB2312"/>
          <w:color w:val="000000" w:themeColor="text1"/>
          <w:sz w:val="30"/>
          <w:szCs w:val="30"/>
        </w:rPr>
      </w:pPr>
      <w:r>
        <w:rPr>
          <w:rFonts w:ascii="仿宋_GB2312" w:eastAsia="仿宋_GB2312" w:hAnsi="仿宋_GB2312" w:cs="仿宋_GB2312" w:hint="eastAsia"/>
          <w:sz w:val="30"/>
          <w:szCs w:val="30"/>
        </w:rPr>
        <w:t>26</w:t>
      </w:r>
      <w:r w:rsidR="00805893">
        <w:rPr>
          <w:rFonts w:ascii="仿宋_GB2312" w:eastAsia="仿宋_GB2312" w:hAnsi="仿宋_GB2312" w:cs="仿宋_GB2312" w:hint="eastAsia"/>
          <w:color w:val="000000" w:themeColor="text1"/>
          <w:sz w:val="30"/>
          <w:szCs w:val="30"/>
        </w:rPr>
        <w:t>.</w:t>
      </w:r>
      <w:r w:rsidR="00805893">
        <w:rPr>
          <w:rFonts w:ascii="仿宋_GB2312" w:eastAsia="仿宋_GB2312" w:hAnsi="仿宋_GB2312" w:cs="仿宋_GB2312"/>
          <w:color w:val="000000" w:themeColor="text1"/>
          <w:sz w:val="30"/>
          <w:szCs w:val="30"/>
        </w:rPr>
        <w:t>关于甘肃省黄河流域经济社会高质量发展——聚焦天水市以数字经济培育新质生产力发展的调研报告</w:t>
      </w:r>
    </w:p>
    <w:p w:rsidR="00805893" w:rsidRDefault="00805893" w:rsidP="00A0061A">
      <w:pPr>
        <w:ind w:firstLineChars="200" w:firstLine="576"/>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pacing w:val="-6"/>
          <w:sz w:val="30"/>
          <w:szCs w:val="30"/>
        </w:rPr>
        <w:t>作</w:t>
      </w:r>
      <w:r w:rsidR="00271113">
        <w:rPr>
          <w:rFonts w:ascii="仿宋_GB2312" w:eastAsia="仿宋_GB2312" w:hAnsi="仿宋_GB2312" w:cs="仿宋_GB2312" w:hint="eastAsia"/>
          <w:color w:val="000000" w:themeColor="text1"/>
          <w:spacing w:val="-6"/>
          <w:sz w:val="30"/>
          <w:szCs w:val="30"/>
        </w:rPr>
        <w:t xml:space="preserve"> </w:t>
      </w:r>
      <w:r>
        <w:rPr>
          <w:rFonts w:ascii="仿宋_GB2312" w:eastAsia="仿宋_GB2312" w:hAnsi="仿宋_GB2312" w:cs="仿宋_GB2312" w:hint="eastAsia"/>
          <w:color w:val="000000" w:themeColor="text1"/>
          <w:spacing w:val="-6"/>
          <w:sz w:val="30"/>
          <w:szCs w:val="30"/>
        </w:rPr>
        <w:t>者：</w:t>
      </w:r>
      <w:r>
        <w:rPr>
          <w:rFonts w:ascii="仿宋_GB2312" w:eastAsia="仿宋_GB2312" w:hAnsi="仿宋_GB2312" w:cs="仿宋_GB2312"/>
          <w:color w:val="000000" w:themeColor="text1"/>
          <w:spacing w:val="-6"/>
          <w:sz w:val="30"/>
          <w:szCs w:val="30"/>
        </w:rPr>
        <w:t>马鑫焱、周子坤、马婷婷、彭希璇、苟兴玉</w:t>
      </w:r>
      <w:r>
        <w:rPr>
          <w:rFonts w:ascii="仿宋_GB2312" w:eastAsia="仿宋_GB2312" w:hAnsi="仿宋_GB2312" w:cs="仿宋_GB2312" w:hint="eastAsia"/>
          <w:color w:val="000000" w:themeColor="text1"/>
          <w:spacing w:val="-6"/>
          <w:sz w:val="30"/>
          <w:szCs w:val="30"/>
        </w:rPr>
        <w:t>（西北民族大学）</w:t>
      </w:r>
    </w:p>
    <w:p w:rsidR="00132DAF" w:rsidRDefault="00F17B00" w:rsidP="00A0061A">
      <w:pPr>
        <w:spacing w:line="600" w:lineRule="exact"/>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27</w:t>
      </w:r>
      <w:r w:rsidR="00132DAF">
        <w:rPr>
          <w:rFonts w:ascii="仿宋_GB2312" w:eastAsia="仿宋_GB2312" w:hAnsi="仿宋_GB2312" w:cs="仿宋_GB2312" w:hint="eastAsia"/>
          <w:color w:val="000000" w:themeColor="text1"/>
          <w:sz w:val="30"/>
          <w:szCs w:val="30"/>
        </w:rPr>
        <w:t>.黄河流域甘肃段林下经济产业发展规划研究（2023—2030年）</w:t>
      </w:r>
    </w:p>
    <w:p w:rsidR="00132DAF" w:rsidRPr="0077413D" w:rsidRDefault="00132DAF" w:rsidP="0077413D">
      <w:pPr>
        <w:spacing w:line="600" w:lineRule="exact"/>
        <w:ind w:firstLineChars="200" w:firstLine="576"/>
        <w:rPr>
          <w:rFonts w:ascii="仿宋_GB2312" w:eastAsia="仿宋_GB2312" w:hAnsi="仿宋_GB2312" w:cs="仿宋_GB2312"/>
          <w:color w:val="000000" w:themeColor="text1"/>
          <w:spacing w:val="-6"/>
          <w:sz w:val="30"/>
          <w:szCs w:val="30"/>
        </w:rPr>
      </w:pPr>
      <w:r w:rsidRPr="0077413D">
        <w:rPr>
          <w:rFonts w:ascii="仿宋_GB2312" w:eastAsia="仿宋_GB2312" w:hAnsi="仿宋_GB2312" w:cs="仿宋_GB2312" w:hint="eastAsia"/>
          <w:color w:val="000000" w:themeColor="text1"/>
          <w:spacing w:val="-6"/>
          <w:sz w:val="30"/>
          <w:szCs w:val="30"/>
        </w:rPr>
        <w:t>作</w:t>
      </w:r>
      <w:r w:rsidR="00271113" w:rsidRPr="0077413D">
        <w:rPr>
          <w:rFonts w:ascii="仿宋_GB2312" w:eastAsia="仿宋_GB2312" w:hAnsi="仿宋_GB2312" w:cs="仿宋_GB2312" w:hint="eastAsia"/>
          <w:color w:val="000000" w:themeColor="text1"/>
          <w:spacing w:val="-6"/>
          <w:sz w:val="30"/>
          <w:szCs w:val="30"/>
        </w:rPr>
        <w:t xml:space="preserve"> </w:t>
      </w:r>
      <w:r w:rsidRPr="0077413D">
        <w:rPr>
          <w:rFonts w:ascii="仿宋_GB2312" w:eastAsia="仿宋_GB2312" w:hAnsi="仿宋_GB2312" w:cs="仿宋_GB2312" w:hint="eastAsia"/>
          <w:color w:val="000000" w:themeColor="text1"/>
          <w:spacing w:val="-6"/>
          <w:sz w:val="30"/>
          <w:szCs w:val="30"/>
        </w:rPr>
        <w:t>者：赵军营</w:t>
      </w:r>
      <w:r w:rsidR="0077413D" w:rsidRPr="0077413D">
        <w:rPr>
          <w:rFonts w:ascii="仿宋_GB2312" w:eastAsia="仿宋_GB2312" w:hAnsi="仿宋_GB2312" w:cs="仿宋_GB2312" w:hint="eastAsia"/>
          <w:color w:val="000000" w:themeColor="text1"/>
          <w:spacing w:val="-6"/>
          <w:sz w:val="30"/>
          <w:szCs w:val="30"/>
        </w:rPr>
        <w:t>、张 德、赵 通、赵梦炯、孔 媛、刘在国、俞潇潇、</w:t>
      </w:r>
      <w:r w:rsidR="0077413D" w:rsidRPr="0077413D">
        <w:rPr>
          <w:rFonts w:ascii="仿宋_GB2312" w:eastAsia="仿宋_GB2312" w:hAnsi="仿宋_GB2312" w:cs="仿宋_GB2312" w:hint="eastAsia"/>
          <w:color w:val="000000" w:themeColor="text1"/>
          <w:spacing w:val="-6"/>
          <w:sz w:val="30"/>
          <w:szCs w:val="30"/>
        </w:rPr>
        <w:lastRenderedPageBreak/>
        <w:t>邱 春、张洋军、刘世增</w:t>
      </w:r>
      <w:r w:rsidRPr="0077413D">
        <w:rPr>
          <w:rFonts w:ascii="仿宋_GB2312" w:eastAsia="仿宋_GB2312" w:hAnsi="仿宋_GB2312" w:cs="仿宋_GB2312" w:hint="eastAsia"/>
          <w:color w:val="000000" w:themeColor="text1"/>
          <w:spacing w:val="-6"/>
          <w:sz w:val="30"/>
          <w:szCs w:val="30"/>
        </w:rPr>
        <w:t>（甘肃省林业科学研究院）</w:t>
      </w:r>
    </w:p>
    <w:p w:rsidR="00132DAF" w:rsidRDefault="00132DAF" w:rsidP="00A0061A">
      <w:pPr>
        <w:tabs>
          <w:tab w:val="left" w:pos="312"/>
        </w:tabs>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2</w:t>
      </w:r>
      <w:r w:rsidR="00F17B00">
        <w:rPr>
          <w:rFonts w:ascii="仿宋_GB2312" w:eastAsia="仿宋_GB2312" w:hAnsi="仿宋_GB2312" w:cs="仿宋_GB2312" w:hint="eastAsia"/>
          <w:color w:val="000000" w:themeColor="text1"/>
          <w:sz w:val="30"/>
          <w:szCs w:val="30"/>
        </w:rPr>
        <w:t>8</w:t>
      </w:r>
      <w:r>
        <w:rPr>
          <w:rFonts w:ascii="仿宋_GB2312" w:eastAsia="仿宋_GB2312" w:hAnsi="仿宋_GB2312" w:cs="仿宋_GB2312" w:hint="eastAsia"/>
          <w:color w:val="000000" w:themeColor="text1"/>
          <w:sz w:val="30"/>
          <w:szCs w:val="30"/>
        </w:rPr>
        <w:t>.</w:t>
      </w:r>
      <w:r>
        <w:rPr>
          <w:rFonts w:ascii="仿宋_GB2312" w:eastAsia="仿宋_GB2312" w:hAnsi="仿宋_GB2312" w:cs="仿宋_GB2312"/>
          <w:color w:val="000000" w:themeColor="text1"/>
          <w:sz w:val="30"/>
          <w:szCs w:val="30"/>
        </w:rPr>
        <w:t>科技赋能——甘肃黄河文创产品数字化策略研究</w:t>
      </w:r>
      <w:r>
        <w:rPr>
          <w:rFonts w:ascii="仿宋_GB2312" w:eastAsia="仿宋_GB2312" w:hAnsi="仿宋_GB2312" w:cs="仿宋_GB2312" w:hint="eastAsia"/>
          <w:color w:val="000000" w:themeColor="text1"/>
          <w:sz w:val="30"/>
          <w:szCs w:val="30"/>
        </w:rPr>
        <w:t>（研究报告）</w:t>
      </w:r>
    </w:p>
    <w:p w:rsidR="00132DAF" w:rsidRDefault="00132DAF"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w:t>
      </w:r>
      <w:r>
        <w:rPr>
          <w:rFonts w:ascii="仿宋_GB2312" w:eastAsia="仿宋_GB2312" w:hAnsi="仿宋_GB2312" w:cs="仿宋_GB2312"/>
          <w:color w:val="000000" w:themeColor="text1"/>
          <w:sz w:val="30"/>
          <w:szCs w:val="30"/>
        </w:rPr>
        <w:t>聂枢禾</w:t>
      </w:r>
      <w:r>
        <w:rPr>
          <w:rFonts w:ascii="仿宋_GB2312" w:eastAsia="仿宋_GB2312" w:hAnsi="仿宋_GB2312" w:cs="仿宋_GB2312" w:hint="eastAsia"/>
          <w:color w:val="000000" w:themeColor="text1"/>
          <w:sz w:val="30"/>
          <w:szCs w:val="30"/>
        </w:rPr>
        <w:t>、</w:t>
      </w:r>
      <w:r>
        <w:rPr>
          <w:rFonts w:ascii="仿宋_GB2312" w:eastAsia="仿宋_GB2312" w:hAnsi="仿宋_GB2312" w:cs="仿宋_GB2312"/>
          <w:color w:val="000000" w:themeColor="text1"/>
          <w:sz w:val="30"/>
          <w:szCs w:val="30"/>
        </w:rPr>
        <w:t>潘永斌</w:t>
      </w:r>
      <w:r>
        <w:rPr>
          <w:rFonts w:ascii="仿宋_GB2312" w:eastAsia="仿宋_GB2312" w:hAnsi="仿宋_GB2312" w:cs="仿宋_GB2312" w:hint="eastAsia"/>
          <w:color w:val="000000" w:themeColor="text1"/>
          <w:sz w:val="30"/>
          <w:szCs w:val="30"/>
        </w:rPr>
        <w:t>、</w:t>
      </w:r>
      <w:r>
        <w:rPr>
          <w:rFonts w:ascii="仿宋_GB2312" w:eastAsia="仿宋_GB2312" w:hAnsi="仿宋_GB2312" w:cs="仿宋_GB2312"/>
          <w:color w:val="000000" w:themeColor="text1"/>
          <w:sz w:val="30"/>
          <w:szCs w:val="30"/>
        </w:rPr>
        <w:t>孔维娴</w:t>
      </w:r>
      <w:r>
        <w:rPr>
          <w:rFonts w:ascii="仿宋_GB2312" w:eastAsia="仿宋_GB2312" w:hAnsi="仿宋_GB2312" w:cs="仿宋_GB2312" w:hint="eastAsia"/>
          <w:color w:val="000000" w:themeColor="text1"/>
          <w:sz w:val="30"/>
          <w:szCs w:val="30"/>
        </w:rPr>
        <w:t>、</w:t>
      </w:r>
      <w:r>
        <w:rPr>
          <w:rFonts w:ascii="仿宋_GB2312" w:eastAsia="仿宋_GB2312" w:hAnsi="仿宋_GB2312" w:cs="仿宋_GB2312"/>
          <w:color w:val="000000" w:themeColor="text1"/>
          <w:sz w:val="30"/>
          <w:szCs w:val="30"/>
        </w:rPr>
        <w:t>卢继恩</w:t>
      </w:r>
      <w:r>
        <w:rPr>
          <w:rFonts w:ascii="仿宋_GB2312" w:eastAsia="仿宋_GB2312" w:hAnsi="仿宋_GB2312" w:cs="仿宋_GB2312" w:hint="eastAsia"/>
          <w:color w:val="000000" w:themeColor="text1"/>
          <w:sz w:val="30"/>
          <w:szCs w:val="30"/>
        </w:rPr>
        <w:t>（甘肃工业职业技术学院）</w:t>
      </w:r>
    </w:p>
    <w:p w:rsidR="00CC26C4" w:rsidRDefault="00F17B00" w:rsidP="00A0061A">
      <w:pPr>
        <w:ind w:firstLineChars="200" w:firstLine="600"/>
        <w:rPr>
          <w:rFonts w:ascii="仿宋_GB2312" w:eastAsia="仿宋_GB2312" w:hAnsi="仿宋_GB2312" w:cs="仿宋_GB2312"/>
          <w:color w:val="000000" w:themeColor="text1"/>
          <w:sz w:val="30"/>
          <w:szCs w:val="30"/>
        </w:rPr>
      </w:pPr>
      <w:r>
        <w:rPr>
          <w:rFonts w:ascii="仿宋_GB2312" w:eastAsia="仿宋_GB2312" w:hAnsi="仿宋_GB2312" w:cs="仿宋_GB2312" w:hint="eastAsia"/>
          <w:color w:val="000000" w:themeColor="text1"/>
          <w:sz w:val="30"/>
          <w:szCs w:val="30"/>
        </w:rPr>
        <w:t>29</w:t>
      </w:r>
      <w:r w:rsidR="00CC26C4">
        <w:rPr>
          <w:rFonts w:ascii="仿宋_GB2312" w:eastAsia="仿宋_GB2312" w:hAnsi="仿宋_GB2312" w:cs="仿宋_GB2312" w:hint="eastAsia"/>
          <w:color w:val="000000" w:themeColor="text1"/>
          <w:sz w:val="30"/>
          <w:szCs w:val="30"/>
        </w:rPr>
        <w:t>.黄河上游重点生态保护区底栖生物群落结构特征及水生态系统健康评价（研究报告）</w:t>
      </w:r>
    </w:p>
    <w:p w:rsidR="00CC26C4" w:rsidRPr="00805893" w:rsidRDefault="00CC26C4" w:rsidP="00A0061A">
      <w:pPr>
        <w:ind w:firstLineChars="200" w:firstLine="600"/>
        <w:rPr>
          <w:rFonts w:ascii="方正小标宋简体" w:eastAsia="方正小标宋简体" w:hAnsi="方正小标宋简体" w:cs="方正小标宋简体"/>
          <w:color w:val="000000" w:themeColor="text1"/>
          <w:sz w:val="32"/>
          <w:szCs w:val="32"/>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者：陈凌云、杜海峰、刘 乐、徐 笑、申啸天、段奕汝、刘 慧、张琪儿、王家元、王艳红、万 琴、武永频（西北师范大学）</w:t>
      </w:r>
    </w:p>
    <w:p w:rsidR="00132DAF" w:rsidRDefault="00F17B00" w:rsidP="00A0061A">
      <w:pPr>
        <w:spacing w:line="600" w:lineRule="exact"/>
        <w:ind w:firstLineChars="200" w:firstLine="600"/>
        <w:rPr>
          <w:rFonts w:ascii="仿宋_GB2312" w:eastAsia="仿宋_GB2312" w:hAnsi="仿宋_GB2312" w:cs="仿宋_GB2312"/>
          <w:color w:val="000000" w:themeColor="text1"/>
          <w:sz w:val="30"/>
          <w:szCs w:val="30"/>
        </w:rPr>
      </w:pPr>
      <w:r>
        <w:rPr>
          <w:rFonts w:ascii="仿宋_GB2312" w:eastAsia="仿宋_GB2312" w:hAnsi="等线" w:cs="仿宋_GB2312" w:hint="eastAsia"/>
          <w:color w:val="000000" w:themeColor="text1"/>
          <w:kern w:val="0"/>
          <w:sz w:val="30"/>
          <w:szCs w:val="30"/>
        </w:rPr>
        <w:t>30</w:t>
      </w:r>
      <w:r w:rsidR="00132DAF">
        <w:rPr>
          <w:rFonts w:ascii="仿宋_GB2312" w:eastAsia="仿宋_GB2312" w:hAnsi="等线" w:cs="仿宋_GB2312" w:hint="eastAsia"/>
          <w:color w:val="000000" w:themeColor="text1"/>
          <w:kern w:val="0"/>
          <w:sz w:val="30"/>
          <w:szCs w:val="30"/>
        </w:rPr>
        <w:t>.</w:t>
      </w:r>
      <w:r w:rsidR="00132DAF">
        <w:rPr>
          <w:rFonts w:ascii="仿宋_GB2312" w:eastAsia="仿宋_GB2312" w:hAnsi="仿宋_GB2312" w:cs="仿宋_GB2312" w:hint="eastAsia"/>
          <w:color w:val="000000" w:themeColor="text1"/>
          <w:sz w:val="30"/>
          <w:szCs w:val="30"/>
        </w:rPr>
        <w:t>黄河上游白银段文化旅游专项规划</w:t>
      </w:r>
    </w:p>
    <w:p w:rsidR="00CC26C4" w:rsidRPr="00805893" w:rsidRDefault="00132DAF" w:rsidP="00A0061A">
      <w:pPr>
        <w:spacing w:line="600" w:lineRule="exact"/>
        <w:ind w:firstLineChars="200" w:firstLine="600"/>
        <w:rPr>
          <w:rFonts w:ascii="方正小标宋简体" w:eastAsia="方正小标宋简体" w:hAnsi="方正小标宋简体" w:cs="方正小标宋简体"/>
          <w:color w:val="000000" w:themeColor="text1"/>
          <w:sz w:val="32"/>
          <w:szCs w:val="32"/>
        </w:rPr>
      </w:pPr>
      <w:r>
        <w:rPr>
          <w:rFonts w:ascii="仿宋_GB2312" w:eastAsia="仿宋_GB2312" w:hAnsi="仿宋_GB2312" w:cs="仿宋_GB2312" w:hint="eastAsia"/>
          <w:color w:val="000000" w:themeColor="text1"/>
          <w:sz w:val="30"/>
          <w:szCs w:val="30"/>
        </w:rPr>
        <w:t>作</w:t>
      </w:r>
      <w:r w:rsidR="00271113">
        <w:rPr>
          <w:rFonts w:ascii="仿宋_GB2312" w:eastAsia="仿宋_GB2312" w:hAnsi="仿宋_GB2312" w:cs="仿宋_GB2312" w:hint="eastAsia"/>
          <w:color w:val="000000" w:themeColor="text1"/>
          <w:sz w:val="30"/>
          <w:szCs w:val="30"/>
        </w:rPr>
        <w:t xml:space="preserve"> </w:t>
      </w:r>
      <w:r>
        <w:rPr>
          <w:rFonts w:ascii="仿宋_GB2312" w:eastAsia="仿宋_GB2312" w:hAnsi="仿宋_GB2312" w:cs="仿宋_GB2312" w:hint="eastAsia"/>
          <w:color w:val="000000" w:themeColor="text1"/>
          <w:sz w:val="30"/>
          <w:szCs w:val="30"/>
        </w:rPr>
        <w:t>者：许 波、高亚芳（兰州文理学院）</w:t>
      </w:r>
    </w:p>
    <w:sectPr w:rsidR="00CC26C4" w:rsidRPr="00805893" w:rsidSect="00AC05AD">
      <w:footerReference w:type="default" r:id="rId8"/>
      <w:pgSz w:w="11906" w:h="16838"/>
      <w:pgMar w:top="1984" w:right="1531" w:bottom="1531" w:left="1531" w:header="851" w:footer="992" w:gutter="0"/>
      <w:pgNumType w:start="3"/>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5258A" w:rsidRDefault="0005258A">
      <w:r>
        <w:separator/>
      </w:r>
    </w:p>
  </w:endnote>
  <w:endnote w:type="continuationSeparator" w:id="1">
    <w:p w:rsidR="0005258A" w:rsidRDefault="0005258A">
      <w:r>
        <w:continuationSeparator/>
      </w:r>
    </w:p>
  </w:endnote>
</w:endnotes>
</file>

<file path=word/fontTable.xml><?xml version="1.0" encoding="utf-8"?>
<w:fonts xmlns:r="http://schemas.openxmlformats.org/officeDocument/2006/relationships" xmlns:w="http://schemas.openxmlformats.org/wordprocessingml/2006/main">
  <w:font w:name="仿宋">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embedRegular r:id="rId1" w:subsetted="1" w:fontKey="{71CEDB07-C4CB-436E-9572-764CF552BFA6}"/>
  </w:font>
  <w:font w:name="微软雅黑">
    <w:panose1 w:val="020B0503020204020204"/>
    <w:charset w:val="86"/>
    <w:family w:val="swiss"/>
    <w:pitch w:val="variable"/>
    <w:sig w:usb0="80000287" w:usb1="2ACF3C50" w:usb2="00000016" w:usb3="00000000" w:csb0="0004001F" w:csb1="00000000"/>
  </w:font>
  <w:font w:name="楷体_GB2312">
    <w:panose1 w:val="02010609030101010101"/>
    <w:charset w:val="86"/>
    <w:family w:val="modern"/>
    <w:pitch w:val="fixed"/>
    <w:sig w:usb0="00000001" w:usb1="080E0000" w:usb2="00000010" w:usb3="00000000" w:csb0="00040000" w:csb1="00000000"/>
    <w:embedBold r:id="rId2" w:subsetted="1" w:fontKey="{984E1DBE-0FBC-4342-A7D5-E2E9E2F22081}"/>
  </w:font>
  <w:font w:name="仿宋_GB2312">
    <w:panose1 w:val="02010609030101010101"/>
    <w:charset w:val="86"/>
    <w:family w:val="modern"/>
    <w:pitch w:val="fixed"/>
    <w:sig w:usb0="00000001" w:usb1="080E0000" w:usb2="00000010" w:usb3="00000000" w:csb0="00040000" w:csb1="00000000"/>
    <w:embedRegular r:id="rId3" w:subsetted="1" w:fontKey="{CE74DBA2-9DD0-4F5F-80F2-66FFE3A6537F}"/>
  </w:font>
  <w:font w:name="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05AD" w:rsidRDefault="008856A4">
    <w:pPr>
      <w:pStyle w:val="a3"/>
    </w:pPr>
    <w:r>
      <w:pict>
        <v:shapetype id="_x0000_t202" coordsize="21600,21600" o:spt="202" path="m,l,21600r21600,l21600,xe">
          <v:stroke joinstyle="miter"/>
          <v:path gradientshapeok="t" o:connecttype="rect"/>
        </v:shapetype>
        <v:shape id="_x0000_s1026" type="#_x0000_t202" style="position:absolute;margin-left:520pt;margin-top:0;width:2in;height:2in;z-index:25165926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filled="f" stroked="f" strokeweight=".5pt">
          <v:textbox style="mso-fit-shape-to-text:t" inset="0,0,0,0">
            <w:txbxContent>
              <w:p w:rsidR="00AC05AD" w:rsidRDefault="00203871">
                <w:pPr>
                  <w:pStyle w:val="a3"/>
                  <w:rPr>
                    <w:rFonts w:asciiTheme="minorEastAsia" w:hAnsiTheme="minorEastAsia" w:cstheme="minorEastAsia"/>
                    <w:sz w:val="28"/>
                    <w:szCs w:val="28"/>
                  </w:rPr>
                </w:pPr>
                <w:r>
                  <w:rPr>
                    <w:rFonts w:asciiTheme="minorEastAsia" w:hAnsiTheme="minorEastAsia" w:cstheme="minorEastAsia" w:hint="eastAsia"/>
                    <w:sz w:val="28"/>
                    <w:szCs w:val="28"/>
                  </w:rPr>
                  <w:t xml:space="preserve">— </w:t>
                </w:r>
                <w:r w:rsidR="008856A4">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  \* MERGEFORMAT </w:instrText>
                </w:r>
                <w:r w:rsidR="008856A4">
                  <w:rPr>
                    <w:rFonts w:asciiTheme="minorEastAsia" w:hAnsiTheme="minorEastAsia" w:cstheme="minorEastAsia" w:hint="eastAsia"/>
                    <w:sz w:val="28"/>
                    <w:szCs w:val="28"/>
                  </w:rPr>
                  <w:fldChar w:fldCharType="separate"/>
                </w:r>
                <w:r w:rsidR="003B7046">
                  <w:rPr>
                    <w:rFonts w:asciiTheme="minorEastAsia" w:hAnsiTheme="minorEastAsia" w:cstheme="minorEastAsia"/>
                    <w:noProof/>
                    <w:sz w:val="28"/>
                    <w:szCs w:val="28"/>
                  </w:rPr>
                  <w:t>3</w:t>
                </w:r>
                <w:r w:rsidR="008856A4">
                  <w:rPr>
                    <w:rFonts w:asciiTheme="minorEastAsia" w:hAnsiTheme="minorEastAsia" w:cstheme="minorEastAsia" w:hint="eastAsia"/>
                    <w:sz w:val="28"/>
                    <w:szCs w:val="28"/>
                  </w:rPr>
                  <w:fldChar w:fldCharType="end"/>
                </w:r>
                <w:r>
                  <w:rPr>
                    <w:rFonts w:asciiTheme="minorEastAsia" w:hAnsiTheme="minorEastAsia" w:cstheme="minorEastAsia" w:hint="eastAsia"/>
                    <w:sz w:val="28"/>
                    <w:szCs w:val="28"/>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5258A" w:rsidRDefault="0005258A">
      <w:r>
        <w:separator/>
      </w:r>
    </w:p>
  </w:footnote>
  <w:footnote w:type="continuationSeparator" w:id="1">
    <w:p w:rsidR="0005258A" w:rsidRDefault="0005258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oNotDisplayPageBoundaries/>
  <w:embedTrueTypeFonts/>
  <w:saveSubset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WUwMGIyYzhhZWI3YTc2NzMwYjYzODNmMjVlZmM5ZjkifQ=="/>
  </w:docVars>
  <w:rsids>
    <w:rsidRoot w:val="009140C0"/>
    <w:rsid w:val="000220C5"/>
    <w:rsid w:val="00025736"/>
    <w:rsid w:val="0003129F"/>
    <w:rsid w:val="00035BF6"/>
    <w:rsid w:val="0004025C"/>
    <w:rsid w:val="0005258A"/>
    <w:rsid w:val="00061D03"/>
    <w:rsid w:val="00076473"/>
    <w:rsid w:val="000824B0"/>
    <w:rsid w:val="000848E6"/>
    <w:rsid w:val="00091426"/>
    <w:rsid w:val="000F527B"/>
    <w:rsid w:val="00101401"/>
    <w:rsid w:val="00116275"/>
    <w:rsid w:val="00132DAF"/>
    <w:rsid w:val="0013619F"/>
    <w:rsid w:val="00190ADF"/>
    <w:rsid w:val="00195A98"/>
    <w:rsid w:val="001A2991"/>
    <w:rsid w:val="001B2100"/>
    <w:rsid w:val="001F3907"/>
    <w:rsid w:val="002010B6"/>
    <w:rsid w:val="00203871"/>
    <w:rsid w:val="002054C2"/>
    <w:rsid w:val="00271113"/>
    <w:rsid w:val="00276B1A"/>
    <w:rsid w:val="00277B06"/>
    <w:rsid w:val="002E7BE1"/>
    <w:rsid w:val="00366F8A"/>
    <w:rsid w:val="0038058C"/>
    <w:rsid w:val="00395DFA"/>
    <w:rsid w:val="003B7046"/>
    <w:rsid w:val="00402681"/>
    <w:rsid w:val="00451B42"/>
    <w:rsid w:val="004C209A"/>
    <w:rsid w:val="004D4AEE"/>
    <w:rsid w:val="004D6EEC"/>
    <w:rsid w:val="004E2BFA"/>
    <w:rsid w:val="004E6F45"/>
    <w:rsid w:val="004F4062"/>
    <w:rsid w:val="00581DBA"/>
    <w:rsid w:val="005A4529"/>
    <w:rsid w:val="005A6725"/>
    <w:rsid w:val="005D098A"/>
    <w:rsid w:val="005D3B86"/>
    <w:rsid w:val="006160EF"/>
    <w:rsid w:val="00652A09"/>
    <w:rsid w:val="0066068F"/>
    <w:rsid w:val="00691FF1"/>
    <w:rsid w:val="006B53F7"/>
    <w:rsid w:val="006C7797"/>
    <w:rsid w:val="006C7CB5"/>
    <w:rsid w:val="006E7954"/>
    <w:rsid w:val="00700B5C"/>
    <w:rsid w:val="00705102"/>
    <w:rsid w:val="007107A8"/>
    <w:rsid w:val="00731607"/>
    <w:rsid w:val="007456EF"/>
    <w:rsid w:val="00772467"/>
    <w:rsid w:val="0077413D"/>
    <w:rsid w:val="00777088"/>
    <w:rsid w:val="0078362D"/>
    <w:rsid w:val="007E77F5"/>
    <w:rsid w:val="007F1266"/>
    <w:rsid w:val="00805893"/>
    <w:rsid w:val="00823CED"/>
    <w:rsid w:val="00824360"/>
    <w:rsid w:val="008856A4"/>
    <w:rsid w:val="008E2D2D"/>
    <w:rsid w:val="009140C0"/>
    <w:rsid w:val="009304E3"/>
    <w:rsid w:val="009400B3"/>
    <w:rsid w:val="00941E0C"/>
    <w:rsid w:val="00942E3D"/>
    <w:rsid w:val="00980569"/>
    <w:rsid w:val="00982B2F"/>
    <w:rsid w:val="00992EB3"/>
    <w:rsid w:val="009A791E"/>
    <w:rsid w:val="009E2FDA"/>
    <w:rsid w:val="00A0061A"/>
    <w:rsid w:val="00A129B7"/>
    <w:rsid w:val="00A41687"/>
    <w:rsid w:val="00A50F17"/>
    <w:rsid w:val="00A5737C"/>
    <w:rsid w:val="00A8113F"/>
    <w:rsid w:val="00A902A0"/>
    <w:rsid w:val="00A94DF4"/>
    <w:rsid w:val="00AC05AD"/>
    <w:rsid w:val="00AD4494"/>
    <w:rsid w:val="00AF6AEA"/>
    <w:rsid w:val="00B037FC"/>
    <w:rsid w:val="00B279CF"/>
    <w:rsid w:val="00B47D4B"/>
    <w:rsid w:val="00B671EA"/>
    <w:rsid w:val="00BD62C3"/>
    <w:rsid w:val="00BF2837"/>
    <w:rsid w:val="00C35F1B"/>
    <w:rsid w:val="00CB702F"/>
    <w:rsid w:val="00CC26C4"/>
    <w:rsid w:val="00D73AFB"/>
    <w:rsid w:val="00DD5846"/>
    <w:rsid w:val="00DD77F9"/>
    <w:rsid w:val="00DF2649"/>
    <w:rsid w:val="00DF31EB"/>
    <w:rsid w:val="00E06793"/>
    <w:rsid w:val="00E11391"/>
    <w:rsid w:val="00E11EC4"/>
    <w:rsid w:val="00E16940"/>
    <w:rsid w:val="00E416D8"/>
    <w:rsid w:val="00E57049"/>
    <w:rsid w:val="00E7491D"/>
    <w:rsid w:val="00F17B00"/>
    <w:rsid w:val="00F30CAB"/>
    <w:rsid w:val="00F3745D"/>
    <w:rsid w:val="00F73E63"/>
    <w:rsid w:val="00FD7719"/>
    <w:rsid w:val="00FE4D2C"/>
    <w:rsid w:val="1ED26F63"/>
    <w:rsid w:val="2E7C2C5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仿宋" w:eastAsia="仿宋" w:hAnsi="仿宋"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05AD"/>
    <w:pPr>
      <w:widowControl w:val="0"/>
      <w:jc w:val="both"/>
    </w:pPr>
    <w:rPr>
      <w:rFonts w:asciiTheme="minorHAnsi" w:eastAsiaTheme="minorEastAsia" w:hAnsiTheme="minorHAns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AC05AD"/>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AC05A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AC05AD"/>
    <w:rPr>
      <w:rFonts w:asciiTheme="minorHAnsi" w:eastAsiaTheme="minorEastAsia" w:hAnsiTheme="minorHAnsi"/>
      <w:sz w:val="18"/>
      <w:szCs w:val="18"/>
    </w:rPr>
  </w:style>
  <w:style w:type="character" w:customStyle="1" w:styleId="Char">
    <w:name w:val="页脚 Char"/>
    <w:basedOn w:val="a0"/>
    <w:link w:val="a3"/>
    <w:uiPriority w:val="99"/>
    <w:semiHidden/>
    <w:rsid w:val="00AC05AD"/>
    <w:rPr>
      <w:rFonts w:asciiTheme="minorHAnsi" w:eastAsiaTheme="minorEastAsia" w:hAnsiTheme="minorHAnsi"/>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76264AD-1085-4DFD-9B91-761B7B5632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TotalTime>
  <Pages>8</Pages>
  <Words>505</Words>
  <Characters>2881</Characters>
  <Application>Microsoft Office Word</Application>
  <DocSecurity>0</DocSecurity>
  <Lines>24</Lines>
  <Paragraphs>6</Paragraphs>
  <ScaleCrop>false</ScaleCrop>
  <Company>P R C</Company>
  <LinksUpToDate>false</LinksUpToDate>
  <CharactersWithSpaces>3380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39</cp:revision>
  <cp:lastPrinted>2024-08-07T03:15:00Z</cp:lastPrinted>
  <dcterms:created xsi:type="dcterms:W3CDTF">2024-08-06T08:14:00Z</dcterms:created>
  <dcterms:modified xsi:type="dcterms:W3CDTF">2024-08-07T05:04:00Z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E2C1FDEA9F3E46AEA5DCA730A7F4E024_12</vt:lpwstr>
  </property>
</Properties>
</file>