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48981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 w:val="0"/>
          <w:sz w:val="40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 w:val="0"/>
          <w:sz w:val="36"/>
          <w:szCs w:val="36"/>
          <w:lang w:val="en-US" w:eastAsia="zh-CN"/>
        </w:rPr>
        <w:t>供应商参与采购活动前</w:t>
      </w:r>
      <w:r>
        <w:rPr>
          <w:rFonts w:hint="eastAsia" w:ascii="宋体" w:hAnsi="宋体" w:eastAsia="宋体" w:cs="宋体"/>
          <w:b/>
          <w:bCs w:val="0"/>
          <w:sz w:val="36"/>
          <w:szCs w:val="36"/>
          <w:lang w:eastAsia="zh-CN"/>
        </w:rPr>
        <w:t>承诺书</w:t>
      </w:r>
    </w:p>
    <w:p w14:paraId="615B8FF3">
      <w:pPr>
        <w:adjustRightInd w:val="0"/>
        <w:snapToGrid w:val="0"/>
        <w:spacing w:line="360" w:lineRule="auto"/>
        <w:ind w:left="1260" w:hanging="1260"/>
        <w:rPr>
          <w:rFonts w:hint="eastAsia" w:ascii="宋体" w:hAnsi="宋体" w:eastAsia="宋体" w:cs="宋体"/>
          <w:sz w:val="30"/>
          <w:szCs w:val="30"/>
          <w:lang w:eastAsia="zh-CN"/>
        </w:rPr>
      </w:pPr>
    </w:p>
    <w:p w14:paraId="797BFE32">
      <w:pPr>
        <w:adjustRightInd w:val="0"/>
        <w:snapToGrid w:val="0"/>
        <w:spacing w:line="360" w:lineRule="auto"/>
        <w:ind w:left="1260" w:hanging="1260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兰州大学第二医院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 w14:paraId="2DC2AF68">
      <w:pPr>
        <w:adjustRightInd w:val="0"/>
        <w:snapToGrid w:val="0"/>
        <w:spacing w:line="360" w:lineRule="auto"/>
        <w:ind w:firstLine="600" w:firstLineChars="200"/>
        <w:jc w:val="left"/>
        <w:rPr>
          <w:rFonts w:hint="eastAsia" w:ascii="宋体" w:hAnsi="宋体" w:eastAsia="宋体" w:cs="宋体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兹有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</w:t>
      </w:r>
      <w:r>
        <w:rPr>
          <w:rFonts w:hint="eastAsia" w:ascii="宋体" w:hAnsi="宋体" w:eastAsia="宋体" w:cs="宋体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</w:rPr>
        <w:t>（单位）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sz w:val="30"/>
          <w:szCs w:val="30"/>
        </w:rPr>
        <w:t>法定代表人（姓名）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</w:t>
      </w:r>
      <w:r>
        <w:rPr>
          <w:rFonts w:hint="eastAsia" w:ascii="宋体" w:hAnsi="宋体" w:eastAsia="宋体" w:cs="宋体"/>
          <w:sz w:val="30"/>
          <w:szCs w:val="30"/>
        </w:rPr>
        <w:t>合法参加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</w:rPr>
        <w:t>兰州大学第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  <w:lang w:eastAsia="zh-CN"/>
        </w:rPr>
        <w:t>二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</w:rPr>
        <w:t>医院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</w:rPr>
        <w:t>项目</w:t>
      </w:r>
      <w:r>
        <w:rPr>
          <w:rFonts w:hint="eastAsia" w:ascii="宋体" w:hAnsi="宋体" w:eastAsia="宋体" w:cs="宋体"/>
          <w:sz w:val="30"/>
          <w:szCs w:val="30"/>
        </w:rPr>
        <w:t>（项目编号：</w:t>
      </w:r>
      <w:r>
        <w:rPr>
          <w:rFonts w:hint="eastAsia" w:ascii="宋体" w:hAnsi="宋体" w:eastAsia="宋体" w:cs="宋体"/>
          <w:color w:val="000000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sz w:val="30"/>
          <w:szCs w:val="30"/>
        </w:rPr>
        <w:t>）采购活动。现就有关公平竞争事项郑重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承诺</w:t>
      </w:r>
      <w:r>
        <w:rPr>
          <w:rFonts w:hint="eastAsia" w:ascii="宋体" w:hAnsi="宋体" w:eastAsia="宋体" w:cs="宋体"/>
          <w:sz w:val="30"/>
          <w:szCs w:val="30"/>
        </w:rPr>
        <w:t>如下：</w:t>
      </w:r>
    </w:p>
    <w:p w14:paraId="7D4D15CE">
      <w:pPr>
        <w:adjustRightInd w:val="0"/>
        <w:snapToGrid w:val="0"/>
        <w:spacing w:line="360" w:lineRule="auto"/>
        <w:ind w:left="602" w:hanging="602" w:hangingChars="200"/>
        <w:rPr>
          <w:rFonts w:hint="eastAsia" w:ascii="宋体" w:hAnsi="宋体" w:eastAsia="宋体" w:cs="宋体"/>
          <w:b/>
          <w:bCs/>
          <w:i/>
          <w:i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30"/>
          <w:szCs w:val="30"/>
        </w:rPr>
        <w:t>一、本单位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法定代表人或负责人在报名参与该项目前</w:t>
      </w:r>
      <w:r>
        <w:rPr>
          <w:rFonts w:hint="eastAsia" w:ascii="宋体" w:hAnsi="宋体" w:eastAsia="宋体" w:cs="宋体"/>
          <w:b/>
          <w:sz w:val="30"/>
          <w:szCs w:val="30"/>
        </w:rPr>
        <w:t>与</w:t>
      </w:r>
      <w:r>
        <w:rPr>
          <w:rFonts w:hint="eastAsia" w:ascii="宋体" w:hAnsi="宋体" w:cs="宋体"/>
          <w:b/>
          <w:sz w:val="30"/>
          <w:szCs w:val="30"/>
          <w:lang w:val="en-US" w:eastAsia="zh-CN"/>
        </w:rPr>
        <w:t>采购人（兰州大学第二医院）</w:t>
      </w:r>
    </w:p>
    <w:p w14:paraId="5D731E48">
      <w:pPr>
        <w:adjustRightInd w:val="0"/>
        <w:snapToGrid w:val="0"/>
        <w:spacing w:line="360" w:lineRule="auto"/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□不存在</w:t>
      </w:r>
      <w:r>
        <w:rPr>
          <w:rFonts w:hint="eastAsia" w:ascii="宋体" w:hAnsi="宋体" w:cs="宋体"/>
          <w:sz w:val="30"/>
          <w:szCs w:val="30"/>
          <w:lang w:val="en-US" w:eastAsia="zh-CN"/>
        </w:rPr>
        <w:t>下列</w:t>
      </w:r>
      <w:r>
        <w:rPr>
          <w:rFonts w:hint="eastAsia" w:ascii="宋体" w:hAnsi="宋体" w:eastAsia="宋体" w:cs="宋体"/>
          <w:sz w:val="30"/>
          <w:szCs w:val="30"/>
        </w:rPr>
        <w:t>利害关系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</w:p>
    <w:p w14:paraId="787CA128">
      <w:pPr>
        <w:adjustRightInd w:val="0"/>
        <w:snapToGrid w:val="0"/>
        <w:spacing w:line="360" w:lineRule="auto"/>
        <w:ind w:firstLine="600" w:firstLineChars="200"/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u w:val="thick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eastAsia="zh-CN"/>
        </w:rPr>
        <w:t>□</w:t>
      </w:r>
      <w:r>
        <w:rPr>
          <w:rFonts w:hint="eastAsia" w:ascii="宋体" w:hAnsi="宋体" w:eastAsia="宋体" w:cs="宋体"/>
          <w:sz w:val="30"/>
          <w:szCs w:val="30"/>
        </w:rPr>
        <w:t>存在下列利害关系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u w:val="thick"/>
          <w:lang w:val="en-US" w:eastAsia="zh-CN"/>
        </w:rPr>
        <w:t>（如有，请填写下列选项）</w:t>
      </w:r>
    </w:p>
    <w:p w14:paraId="40E7B659">
      <w:pPr>
        <w:adjustRightInd w:val="0"/>
        <w:snapToGrid w:val="0"/>
        <w:spacing w:line="360" w:lineRule="auto"/>
        <w:ind w:firstLine="450" w:firstLineChars="200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lang w:val="en-US" w:eastAsia="zh-CN"/>
        </w:rPr>
        <w:t>（请在</w:t>
      </w:r>
      <w:r>
        <w:rPr>
          <w:rFonts w:ascii="仿宋" w:hAnsi="仿宋" w:eastAsia="仿宋" w:cs="仿宋"/>
          <w:b/>
          <w:bCs/>
          <w:i/>
          <w:iCs/>
          <w:spacing w:val="-3"/>
          <w:sz w:val="23"/>
          <w:szCs w:val="23"/>
        </w:rPr>
        <w:t>相应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lang w:val="en-US" w:eastAsia="zh-CN"/>
        </w:rPr>
        <w:t>的框内</w:t>
      </w:r>
      <w:r>
        <w:rPr>
          <w:rFonts w:ascii="仿宋" w:hAnsi="仿宋" w:eastAsia="仿宋" w:cs="仿宋"/>
          <w:b/>
          <w:bCs/>
          <w:i/>
          <w:iCs/>
          <w:spacing w:val="-3"/>
          <w:sz w:val="23"/>
          <w:szCs w:val="23"/>
        </w:rPr>
        <w:t>划 “√”</w:t>
      </w: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lang w:eastAsia="zh-CN"/>
        </w:rPr>
        <w:t>）</w:t>
      </w:r>
    </w:p>
    <w:p w14:paraId="6FC4CB5E">
      <w:pPr>
        <w:numPr>
          <w:ilvl w:val="0"/>
          <w:numId w:val="1"/>
        </w:numPr>
        <w:adjustRightInd w:val="0"/>
        <w:snapToGrid w:val="0"/>
        <w:spacing w:line="360" w:lineRule="auto"/>
        <w:ind w:firstLine="602" w:firstLineChars="200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劳动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 xml:space="preserve">关系 </w:t>
      </w:r>
    </w:p>
    <w:p w14:paraId="4D139816"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firstLine="602" w:firstLineChars="200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投资关系</w:t>
      </w:r>
    </w:p>
    <w:p w14:paraId="7EA04EBB">
      <w:pPr>
        <w:numPr>
          <w:ilvl w:val="0"/>
          <w:numId w:val="1"/>
        </w:numPr>
        <w:adjustRightInd w:val="0"/>
        <w:snapToGrid w:val="0"/>
        <w:spacing w:line="360" w:lineRule="auto"/>
        <w:ind w:left="0" w:leftChars="0" w:firstLine="602" w:firstLineChars="200"/>
        <w:rPr>
          <w:rFonts w:hint="default" w:ascii="宋体" w:hAnsi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 xml:space="preserve">与采购人（兰州大学第二医院）在职职工有夫妻、直系血亲、三代以内旁系血亲或者近姻亲关系 </w:t>
      </w:r>
    </w:p>
    <w:p w14:paraId="7CBC279B">
      <w:pPr>
        <w:numPr>
          <w:ilvl w:val="0"/>
          <w:numId w:val="0"/>
        </w:numPr>
        <w:adjustRightInd w:val="0"/>
        <w:snapToGrid w:val="0"/>
        <w:spacing w:line="360" w:lineRule="auto"/>
        <w:ind w:firstLine="602" w:firstLineChars="200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D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.其他可能影响采购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公平、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公正的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利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害关系</w:t>
      </w:r>
    </w:p>
    <w:p w14:paraId="54F05DB8">
      <w:pPr>
        <w:adjustRightInd w:val="0"/>
        <w:snapToGrid w:val="0"/>
        <w:spacing w:line="360" w:lineRule="auto"/>
        <w:ind w:firstLine="450" w:firstLineChars="200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i/>
          <w:iCs/>
          <w:spacing w:val="-3"/>
          <w:sz w:val="23"/>
          <w:szCs w:val="23"/>
          <w:u w:val="thick"/>
          <w:lang w:val="en-US" w:eastAsia="zh-CN"/>
        </w:rPr>
        <w:t>（D项如有，请如实说明）</w:t>
      </w:r>
    </w:p>
    <w:p w14:paraId="00B057BC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</w:pPr>
      <w:r>
        <w:rPr>
          <w:rFonts w:hint="eastAsia" w:ascii="宋体" w:hAnsi="宋体" w:cs="宋体"/>
          <w:b/>
          <w:bCs/>
          <w:sz w:val="30"/>
          <w:szCs w:val="30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本单位</w:t>
      </w:r>
      <w:r>
        <w:rPr>
          <w:rFonts w:hint="eastAsia" w:ascii="宋体" w:hAnsi="宋体" w:cs="宋体"/>
          <w:b/>
          <w:bCs/>
          <w:sz w:val="30"/>
          <w:szCs w:val="30"/>
          <w:highlight w:val="none"/>
          <w:lang w:val="en-US" w:eastAsia="zh-CN"/>
        </w:rPr>
        <w:t>承诺</w:t>
      </w: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以上声明情况真实，若存在虚假情况，一切</w:t>
      </w:r>
      <w:r>
        <w:rPr>
          <w:rFonts w:hint="eastAsia" w:ascii="宋体" w:hAnsi="宋体" w:cs="宋体"/>
          <w:b/>
          <w:bCs/>
          <w:sz w:val="30"/>
          <w:szCs w:val="30"/>
          <w:highlight w:val="none"/>
          <w:lang w:val="en-US" w:eastAsia="zh-CN"/>
        </w:rPr>
        <w:t>法律责任</w:t>
      </w:r>
      <w:r>
        <w:rPr>
          <w:rFonts w:hint="eastAsia" w:ascii="宋体" w:hAnsi="宋体" w:eastAsia="宋体" w:cs="宋体"/>
          <w:b/>
          <w:bCs/>
          <w:sz w:val="30"/>
          <w:szCs w:val="30"/>
          <w:highlight w:val="none"/>
          <w:lang w:eastAsia="zh-CN"/>
        </w:rPr>
        <w:t>后果由本单位承担；对采购人造成损失的，由本单位承担</w:t>
      </w:r>
      <w:r>
        <w:rPr>
          <w:rFonts w:hint="eastAsia" w:ascii="宋体" w:hAnsi="宋体" w:cs="宋体"/>
          <w:b/>
          <w:bCs/>
          <w:sz w:val="30"/>
          <w:szCs w:val="30"/>
          <w:highlight w:val="none"/>
          <w:lang w:eastAsia="zh-CN"/>
        </w:rPr>
        <w:t>。</w:t>
      </w:r>
    </w:p>
    <w:p w14:paraId="560FFBA4">
      <w:pPr>
        <w:rPr>
          <w:rFonts w:hint="eastAsia"/>
        </w:rPr>
      </w:pPr>
    </w:p>
    <w:p w14:paraId="6749A79F">
      <w:pPr>
        <w:wordWrap w:val="0"/>
        <w:adjustRightInd w:val="0"/>
        <w:snapToGrid w:val="0"/>
        <w:spacing w:line="360" w:lineRule="auto"/>
        <w:jc w:val="right"/>
        <w:rPr>
          <w:rFonts w:hint="eastAsia" w:ascii="宋体" w:hAnsi="宋体" w:eastAsia="宋体" w:cs="宋体"/>
          <w:sz w:val="30"/>
          <w:szCs w:val="30"/>
          <w:u w:val="single"/>
        </w:rPr>
      </w:pPr>
      <w:r>
        <w:rPr>
          <w:rFonts w:hint="eastAsia" w:ascii="宋体" w:hAnsi="宋体" w:eastAsia="宋体" w:cs="宋体"/>
          <w:sz w:val="30"/>
          <w:szCs w:val="30"/>
        </w:rPr>
        <w:t>法定代表人签名：</w:t>
      </w:r>
      <w:r>
        <w:rPr>
          <w:rFonts w:hint="eastAsia" w:ascii="宋体" w:hAnsi="宋体" w:eastAsia="宋体" w:cs="宋体"/>
          <w:sz w:val="30"/>
          <w:szCs w:val="30"/>
          <w:u w:val="single"/>
        </w:rPr>
        <w:t xml:space="preserve">             </w:t>
      </w:r>
    </w:p>
    <w:p w14:paraId="624B61B9">
      <w:pPr>
        <w:wordWrap/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u w:val="none"/>
          <w:lang w:val="en-US" w:eastAsia="zh-CN"/>
        </w:rPr>
        <w:t xml:space="preserve">                                           </w:t>
      </w:r>
      <w:r>
        <w:rPr>
          <w:rFonts w:hint="eastAsia" w:ascii="宋体" w:hAnsi="宋体" w:eastAsia="宋体" w:cs="宋体"/>
          <w:sz w:val="30"/>
          <w:szCs w:val="30"/>
          <w:u w:val="none"/>
          <w:lang w:eastAsia="zh-CN"/>
        </w:rPr>
        <w:t>（单位公章）</w:t>
      </w:r>
    </w:p>
    <w:p w14:paraId="0E4E567A">
      <w:pPr>
        <w:wordWrap w:val="0"/>
        <w:adjustRightInd w:val="0"/>
        <w:snapToGrid w:val="0"/>
        <w:spacing w:line="360" w:lineRule="auto"/>
        <w:jc w:val="right"/>
        <w:rPr>
          <w:rFonts w:hint="eastAsia"/>
          <w:sz w:val="24"/>
          <w:szCs w:val="28"/>
        </w:rPr>
      </w:pPr>
      <w:r>
        <w:rPr>
          <w:rFonts w:hint="eastAsia" w:ascii="宋体" w:hAnsi="宋体" w:eastAsia="宋体" w:cs="宋体"/>
          <w:sz w:val="30"/>
          <w:szCs w:val="30"/>
        </w:rPr>
        <w:t>年     月     日</w:t>
      </w:r>
      <w:r>
        <w:rPr>
          <w:rFonts w:hint="eastAsia"/>
          <w:sz w:val="24"/>
          <w:szCs w:val="28"/>
        </w:rPr>
        <w:t xml:space="preserve">  </w:t>
      </w:r>
    </w:p>
    <w:p w14:paraId="13426013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7068010-065F-4470-8437-C0AEC92F19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E616E2A-2168-401E-8297-5B4BE92BEEA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152E4D"/>
    <w:multiLevelType w:val="singleLevel"/>
    <w:tmpl w:val="4B152E4D"/>
    <w:lvl w:ilvl="0" w:tentative="0">
      <w:start w:val="1"/>
      <w:numFmt w:val="upperLetter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NTZhODYzMjYyNWRjNTljMDU2YTE1NzczMDI5NjkifQ=="/>
  </w:docVars>
  <w:rsids>
    <w:rsidRoot w:val="1F283A8C"/>
    <w:rsid w:val="007A3406"/>
    <w:rsid w:val="08297BEC"/>
    <w:rsid w:val="09C7702D"/>
    <w:rsid w:val="0FD3043D"/>
    <w:rsid w:val="159541F6"/>
    <w:rsid w:val="174A7237"/>
    <w:rsid w:val="1D743D29"/>
    <w:rsid w:val="1F283A8C"/>
    <w:rsid w:val="2181419D"/>
    <w:rsid w:val="34312147"/>
    <w:rsid w:val="3B6B3A9C"/>
    <w:rsid w:val="3D770155"/>
    <w:rsid w:val="3D944C5D"/>
    <w:rsid w:val="43A90929"/>
    <w:rsid w:val="52707792"/>
    <w:rsid w:val="5E145476"/>
    <w:rsid w:val="5FB143C6"/>
    <w:rsid w:val="6DFA6436"/>
    <w:rsid w:val="6E0C43BB"/>
    <w:rsid w:val="721B697B"/>
    <w:rsid w:val="78454752"/>
    <w:rsid w:val="78582600"/>
    <w:rsid w:val="7F9D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422" w:firstLineChars="200"/>
    </w:pPr>
    <w:rPr>
      <w:b/>
    </w:r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317</Characters>
  <Lines>0</Lines>
  <Paragraphs>0</Paragraphs>
  <TotalTime>106</TotalTime>
  <ScaleCrop>false</ScaleCrop>
  <LinksUpToDate>false</LinksUpToDate>
  <CharactersWithSpaces>467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2023-07-26T08:06:00Z</dcterms:created>
  <dc:creator>MarsFanta</dc:creator>
  <cp:lastModifiedBy>®</cp:lastModifiedBy>
  <cp:lastPrinted>2023-08-10T02:40:00Z</cp:lastPrinted>
  <dcterms:modified xsi:type="dcterms:W3CDTF">2024-07-01T07:40:12Z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76F42878D656485FA0BF6FAC51626F99_13</vt:lpwstr>
  </property>
</Properties>
</file>